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8AC13" w14:textId="7DE69DEC" w:rsidR="00EC46C2" w:rsidRDefault="00E76B6F" w:rsidP="00AD5369">
      <w:pPr>
        <w:pStyle w:val="Heading1"/>
        <w:rPr>
          <w:i/>
          <w:color w:val="4472C4"/>
          <w:lang w:val="en-US"/>
        </w:rPr>
      </w:pPr>
      <w:r w:rsidRPr="008236B1">
        <w:rPr>
          <w:i/>
          <w:color w:val="4472C4"/>
          <w:lang w:val="en-US"/>
        </w:rPr>
        <w:t>Introduction</w:t>
      </w:r>
    </w:p>
    <w:p w14:paraId="134568E3" w14:textId="3E999C5A" w:rsidR="003A3A9A" w:rsidRDefault="003A3A9A" w:rsidP="003A3A9A">
      <w:pPr>
        <w:rPr>
          <w:lang w:val="en-US"/>
        </w:rPr>
      </w:pPr>
      <w:r>
        <w:rPr>
          <w:lang w:val="en-US"/>
        </w:rPr>
        <w:t xml:space="preserve">This document </w:t>
      </w:r>
      <w:proofErr w:type="spellStart"/>
      <w:r>
        <w:rPr>
          <w:lang w:val="en-US"/>
        </w:rPr>
        <w:t>summarises</w:t>
      </w:r>
      <w:proofErr w:type="spellEnd"/>
      <w:r>
        <w:rPr>
          <w:lang w:val="en-US"/>
        </w:rPr>
        <w:t xml:space="preserve"> Governance at Manor Park School and Nursery, as of Summer </w:t>
      </w:r>
      <w:r w:rsidR="00676388">
        <w:rPr>
          <w:lang w:val="en-US"/>
        </w:rPr>
        <w:t>202</w:t>
      </w:r>
      <w:r w:rsidR="00D66B1B">
        <w:rPr>
          <w:lang w:val="en-US"/>
        </w:rPr>
        <w:t>2</w:t>
      </w:r>
      <w:r>
        <w:rPr>
          <w:lang w:val="en-US"/>
        </w:rPr>
        <w:t>. The document is stored on the School website, alongside additional information such as t</w:t>
      </w:r>
      <w:r w:rsidR="004167FD">
        <w:rPr>
          <w:lang w:val="en-US"/>
        </w:rPr>
        <w:t>h</w:t>
      </w:r>
      <w:r>
        <w:rPr>
          <w:lang w:val="en-US"/>
        </w:rPr>
        <w:t xml:space="preserve">e </w:t>
      </w:r>
      <w:r w:rsidR="004167FD">
        <w:rPr>
          <w:lang w:val="en-US"/>
        </w:rPr>
        <w:t>m</w:t>
      </w:r>
      <w:r>
        <w:rPr>
          <w:lang w:val="en-US"/>
        </w:rPr>
        <w:t>inutes of recent meetings.</w:t>
      </w:r>
    </w:p>
    <w:p w14:paraId="28678C38" w14:textId="7302CFDE" w:rsidR="003A3A9A" w:rsidRPr="003A3A9A" w:rsidRDefault="003A3A9A" w:rsidP="003A3A9A">
      <w:pPr>
        <w:pStyle w:val="Heading1"/>
        <w:rPr>
          <w:i/>
          <w:color w:val="4472C4"/>
          <w:lang w:val="en-US"/>
        </w:rPr>
      </w:pPr>
      <w:r w:rsidRPr="003A3A9A">
        <w:rPr>
          <w:i/>
          <w:color w:val="4472C4"/>
          <w:lang w:val="en-US"/>
        </w:rPr>
        <w:t>Purpose of Governance</w:t>
      </w:r>
    </w:p>
    <w:p w14:paraId="4FF4A33E" w14:textId="1954ACE0" w:rsidR="003A3A9A" w:rsidRPr="003A3A9A" w:rsidRDefault="003A3A9A" w:rsidP="003A3A9A">
      <w:pPr>
        <w:rPr>
          <w:lang w:val="en-US"/>
        </w:rPr>
      </w:pPr>
      <w:r w:rsidRPr="003A3A9A">
        <w:rPr>
          <w:lang w:val="en-US"/>
        </w:rPr>
        <w:t xml:space="preserve">In accordance with the Government’s </w:t>
      </w:r>
      <w:r>
        <w:rPr>
          <w:lang w:val="en-US"/>
        </w:rPr>
        <w:t>requirements</w:t>
      </w:r>
      <w:r w:rsidRPr="003A3A9A">
        <w:rPr>
          <w:lang w:val="en-US"/>
        </w:rPr>
        <w:t xml:space="preserve"> for all Governing Bodies, the core strategic functions of the </w:t>
      </w:r>
      <w:r>
        <w:rPr>
          <w:lang w:val="en-US"/>
        </w:rPr>
        <w:t>Manor Park</w:t>
      </w:r>
      <w:r w:rsidRPr="003A3A9A">
        <w:rPr>
          <w:lang w:val="en-US"/>
        </w:rPr>
        <w:t xml:space="preserve"> Primary School </w:t>
      </w:r>
      <w:r>
        <w:rPr>
          <w:lang w:val="en-US"/>
        </w:rPr>
        <w:t xml:space="preserve">and Nursery </w:t>
      </w:r>
      <w:r w:rsidRPr="003A3A9A">
        <w:rPr>
          <w:lang w:val="en-US"/>
        </w:rPr>
        <w:t>Governing Board are:</w:t>
      </w:r>
    </w:p>
    <w:p w14:paraId="77276660" w14:textId="5A4961EB" w:rsidR="003A3A9A" w:rsidRPr="003A3A9A" w:rsidRDefault="003A3A9A" w:rsidP="00552B43">
      <w:pPr>
        <w:pStyle w:val="ListParagraph"/>
        <w:numPr>
          <w:ilvl w:val="0"/>
          <w:numId w:val="38"/>
        </w:numPr>
        <w:rPr>
          <w:lang w:val="en-US"/>
        </w:rPr>
      </w:pPr>
      <w:r w:rsidRPr="003A3A9A">
        <w:rPr>
          <w:lang w:val="en-US"/>
        </w:rPr>
        <w:t>Ensuring clarity of vision, ethos and strategic direction</w:t>
      </w:r>
    </w:p>
    <w:p w14:paraId="3D8F5D72" w14:textId="0DA73B27" w:rsidR="003A3A9A" w:rsidRPr="003A3A9A" w:rsidRDefault="003A3A9A" w:rsidP="00552B43">
      <w:pPr>
        <w:pStyle w:val="ListParagraph"/>
        <w:numPr>
          <w:ilvl w:val="0"/>
          <w:numId w:val="38"/>
        </w:numPr>
        <w:rPr>
          <w:lang w:val="en-US"/>
        </w:rPr>
      </w:pPr>
      <w:r w:rsidRPr="003A3A9A">
        <w:rPr>
          <w:lang w:val="en-US"/>
        </w:rPr>
        <w:t>Holding the head teacher to account for the educational performance of the school</w:t>
      </w:r>
    </w:p>
    <w:p w14:paraId="4000BFE5" w14:textId="63950FC6" w:rsidR="003A3A9A" w:rsidRPr="003A3A9A" w:rsidRDefault="003A3A9A" w:rsidP="00552B43">
      <w:pPr>
        <w:pStyle w:val="ListParagraph"/>
        <w:numPr>
          <w:ilvl w:val="0"/>
          <w:numId w:val="38"/>
        </w:numPr>
        <w:rPr>
          <w:lang w:val="en-US"/>
        </w:rPr>
      </w:pPr>
      <w:r w:rsidRPr="003A3A9A">
        <w:rPr>
          <w:lang w:val="en-US"/>
        </w:rPr>
        <w:t>Overseeing the financial performance of the school and ensuring value for money</w:t>
      </w:r>
    </w:p>
    <w:p w14:paraId="6EEE15F2" w14:textId="3684CE98" w:rsidR="003A3A9A" w:rsidRDefault="003A3A9A" w:rsidP="00552B43">
      <w:pPr>
        <w:pStyle w:val="ListParagraph"/>
        <w:numPr>
          <w:ilvl w:val="0"/>
          <w:numId w:val="38"/>
        </w:numPr>
        <w:rPr>
          <w:lang w:val="en-US"/>
        </w:rPr>
      </w:pPr>
      <w:r w:rsidRPr="003A3A9A">
        <w:rPr>
          <w:lang w:val="en-US"/>
        </w:rPr>
        <w:t>Promote the highest possible standards for Safeguarding</w:t>
      </w:r>
    </w:p>
    <w:p w14:paraId="1FF66201" w14:textId="2E1589E3" w:rsidR="003A3A9A" w:rsidRDefault="003A3A9A" w:rsidP="003A3A9A">
      <w:pPr>
        <w:pStyle w:val="Heading1"/>
        <w:rPr>
          <w:i/>
          <w:color w:val="4472C4"/>
          <w:lang w:val="en-US"/>
        </w:rPr>
      </w:pPr>
      <w:r w:rsidRPr="003A3A9A">
        <w:rPr>
          <w:i/>
          <w:color w:val="4472C4"/>
          <w:lang w:val="en-US"/>
        </w:rPr>
        <w:t>Governance Arrangements</w:t>
      </w:r>
    </w:p>
    <w:p w14:paraId="0B578915" w14:textId="6AB99926" w:rsidR="003A3A9A" w:rsidRDefault="003A3A9A" w:rsidP="003A3A9A">
      <w:pPr>
        <w:rPr>
          <w:lang w:val="en-US"/>
        </w:rPr>
      </w:pPr>
      <w:r>
        <w:rPr>
          <w:lang w:val="en-US"/>
        </w:rPr>
        <w:t>The Governing Body is currently made up of:</w:t>
      </w:r>
    </w:p>
    <w:p w14:paraId="6D352942" w14:textId="106661AB" w:rsidR="003A3A9A" w:rsidRPr="00552B43" w:rsidRDefault="003A3A9A" w:rsidP="00552B43">
      <w:pPr>
        <w:pStyle w:val="ListParagraph"/>
        <w:numPr>
          <w:ilvl w:val="0"/>
          <w:numId w:val="37"/>
        </w:numPr>
        <w:rPr>
          <w:lang w:val="en-US"/>
        </w:rPr>
      </w:pPr>
      <w:r w:rsidRPr="00552B43">
        <w:rPr>
          <w:lang w:val="en-US"/>
        </w:rPr>
        <w:t>2 elected Parent Governors</w:t>
      </w:r>
      <w:r w:rsidR="00E6465B">
        <w:rPr>
          <w:lang w:val="en-US"/>
        </w:rPr>
        <w:t xml:space="preserve"> (Cathryn Walley and Lee Williams)</w:t>
      </w:r>
    </w:p>
    <w:p w14:paraId="4073EB00" w14:textId="5F90A36C" w:rsidR="003A3A9A" w:rsidRDefault="00E6465B" w:rsidP="00552B43">
      <w:pPr>
        <w:pStyle w:val="ListParagraph"/>
        <w:numPr>
          <w:ilvl w:val="0"/>
          <w:numId w:val="37"/>
        </w:numPr>
        <w:rPr>
          <w:lang w:val="en-US"/>
        </w:rPr>
      </w:pPr>
      <w:r>
        <w:rPr>
          <w:lang w:val="en-US"/>
        </w:rPr>
        <w:t>6</w:t>
      </w:r>
      <w:r w:rsidR="003A3A9A" w:rsidRPr="00552B43">
        <w:rPr>
          <w:lang w:val="en-US"/>
        </w:rPr>
        <w:t xml:space="preserve"> Co-opted Governors</w:t>
      </w:r>
      <w:r>
        <w:rPr>
          <w:lang w:val="en-US"/>
        </w:rPr>
        <w:t xml:space="preserve"> (</w:t>
      </w:r>
      <w:r w:rsidR="00D66B1B">
        <w:rPr>
          <w:lang w:val="en-US"/>
        </w:rPr>
        <w:t xml:space="preserve">Pamela </w:t>
      </w:r>
      <w:proofErr w:type="spellStart"/>
      <w:r w:rsidR="00D66B1B">
        <w:rPr>
          <w:lang w:val="en-US"/>
        </w:rPr>
        <w:t>Larner</w:t>
      </w:r>
      <w:proofErr w:type="spellEnd"/>
      <w:r>
        <w:rPr>
          <w:lang w:val="en-US"/>
        </w:rPr>
        <w:t>, Rev</w:t>
      </w:r>
      <w:r w:rsidR="00D106E3">
        <w:rPr>
          <w:lang w:val="en-US"/>
        </w:rPr>
        <w:t>d</w:t>
      </w:r>
      <w:r>
        <w:rPr>
          <w:lang w:val="en-US"/>
        </w:rPr>
        <w:t>. Paul Deakin, Lesley Dalzell</w:t>
      </w:r>
      <w:r w:rsidR="00D66B1B">
        <w:rPr>
          <w:lang w:val="en-US"/>
        </w:rPr>
        <w:t>, Julie Nichols, Esther Holden</w:t>
      </w:r>
      <w:r>
        <w:rPr>
          <w:lang w:val="en-US"/>
        </w:rPr>
        <w:t xml:space="preserve"> and </w:t>
      </w:r>
      <w:r w:rsidR="00D66B1B">
        <w:rPr>
          <w:lang w:val="en-US"/>
        </w:rPr>
        <w:t>Bridget Wall</w:t>
      </w:r>
      <w:r>
        <w:rPr>
          <w:lang w:val="en-US"/>
        </w:rPr>
        <w:t>)</w:t>
      </w:r>
    </w:p>
    <w:p w14:paraId="4458E0CD" w14:textId="47144C5E" w:rsidR="00552B43" w:rsidRPr="00552B43" w:rsidRDefault="00552B43" w:rsidP="00552B43">
      <w:pPr>
        <w:pStyle w:val="ListParagraph"/>
        <w:numPr>
          <w:ilvl w:val="0"/>
          <w:numId w:val="37"/>
        </w:numPr>
        <w:rPr>
          <w:lang w:val="en-US"/>
        </w:rPr>
      </w:pPr>
      <w:r w:rsidRPr="00552B43">
        <w:rPr>
          <w:lang w:val="en-US"/>
        </w:rPr>
        <w:t>1 Head Teacher</w:t>
      </w:r>
      <w:r w:rsidR="00E6465B">
        <w:rPr>
          <w:lang w:val="en-US"/>
        </w:rPr>
        <w:t xml:space="preserve"> (Simon Cotterill)</w:t>
      </w:r>
    </w:p>
    <w:p w14:paraId="31A278BA" w14:textId="2C2527CC" w:rsidR="003A3A9A" w:rsidRDefault="003A3A9A" w:rsidP="00552B43">
      <w:pPr>
        <w:pStyle w:val="ListParagraph"/>
        <w:numPr>
          <w:ilvl w:val="0"/>
          <w:numId w:val="37"/>
        </w:numPr>
        <w:rPr>
          <w:lang w:val="en-US"/>
        </w:rPr>
      </w:pPr>
      <w:r w:rsidRPr="00552B43">
        <w:rPr>
          <w:lang w:val="en-US"/>
        </w:rPr>
        <w:t>1 Staff Governor</w:t>
      </w:r>
      <w:r w:rsidR="00E6465B">
        <w:rPr>
          <w:lang w:val="en-US"/>
        </w:rPr>
        <w:t xml:space="preserve"> (</w:t>
      </w:r>
      <w:r w:rsidR="00D66B1B">
        <w:rPr>
          <w:lang w:val="en-US"/>
        </w:rPr>
        <w:t>Sarah Jeffery</w:t>
      </w:r>
      <w:r w:rsidR="00E6465B">
        <w:rPr>
          <w:lang w:val="en-US"/>
        </w:rPr>
        <w:t>)</w:t>
      </w:r>
    </w:p>
    <w:p w14:paraId="557F0D02" w14:textId="4B3EC978" w:rsidR="00D106E3" w:rsidRDefault="00E6465B" w:rsidP="00E6465B">
      <w:pPr>
        <w:rPr>
          <w:lang w:val="en-US"/>
        </w:rPr>
      </w:pPr>
      <w:r>
        <w:rPr>
          <w:lang w:val="en-US"/>
        </w:rPr>
        <w:t xml:space="preserve">The full Governing Board meets once per term. </w:t>
      </w:r>
      <w:r w:rsidR="00D106E3">
        <w:rPr>
          <w:lang w:val="en-US"/>
        </w:rPr>
        <w:t xml:space="preserve">The Chair is </w:t>
      </w:r>
      <w:r w:rsidR="00D66B1B">
        <w:rPr>
          <w:lang w:val="en-US"/>
        </w:rPr>
        <w:t>Lee Williams</w:t>
      </w:r>
      <w:r w:rsidR="00D106E3">
        <w:rPr>
          <w:lang w:val="en-US"/>
        </w:rPr>
        <w:t>, Vice chair is Cathryn Walley and the Clerk is Sue Pomeroy from Cheshire East Local Authority.</w:t>
      </w:r>
    </w:p>
    <w:p w14:paraId="2E3E346B" w14:textId="5C876EF4" w:rsidR="00676388" w:rsidRDefault="00676388" w:rsidP="00E6465B">
      <w:pPr>
        <w:rPr>
          <w:lang w:val="en-US"/>
        </w:rPr>
      </w:pPr>
      <w:r>
        <w:rPr>
          <w:lang w:val="en-US"/>
        </w:rPr>
        <w:t>In 2020-2021 we are chang</w:t>
      </w:r>
      <w:r w:rsidR="00D66B1B">
        <w:rPr>
          <w:lang w:val="en-US"/>
        </w:rPr>
        <w:t>ed</w:t>
      </w:r>
      <w:r>
        <w:rPr>
          <w:lang w:val="en-US"/>
        </w:rPr>
        <w:t xml:space="preserve"> the governance to operate as ten meetings of the Full Governing Board that are scheduled approximately every month. We believe</w:t>
      </w:r>
      <w:r w:rsidR="00D66B1B">
        <w:rPr>
          <w:lang w:val="en-US"/>
        </w:rPr>
        <w:t>d</w:t>
      </w:r>
      <w:r>
        <w:rPr>
          <w:lang w:val="en-US"/>
        </w:rPr>
        <w:t xml:space="preserve"> that this improve</w:t>
      </w:r>
      <w:r w:rsidR="00D66B1B">
        <w:rPr>
          <w:lang w:val="en-US"/>
        </w:rPr>
        <w:t>d</w:t>
      </w:r>
      <w:r>
        <w:rPr>
          <w:lang w:val="en-US"/>
        </w:rPr>
        <w:t xml:space="preserve"> our ability to effectively deliver on our statutory objectives</w:t>
      </w:r>
      <w:r w:rsidR="00D66B1B">
        <w:rPr>
          <w:lang w:val="en-US"/>
        </w:rPr>
        <w:t>.</w:t>
      </w:r>
    </w:p>
    <w:p w14:paraId="4019D21D" w14:textId="02551D0A" w:rsidR="00E6465B" w:rsidRDefault="00E6465B" w:rsidP="00E6465B">
      <w:pPr>
        <w:pStyle w:val="Heading1"/>
        <w:rPr>
          <w:i/>
          <w:color w:val="4472C4"/>
          <w:lang w:val="en-US"/>
        </w:rPr>
      </w:pPr>
      <w:r w:rsidRPr="00E6465B">
        <w:rPr>
          <w:i/>
          <w:color w:val="4472C4"/>
          <w:lang w:val="en-US"/>
        </w:rPr>
        <w:t>Attendance of Governors</w:t>
      </w:r>
    </w:p>
    <w:p w14:paraId="1647C999" w14:textId="1A1A5F19" w:rsidR="00E6465B" w:rsidRDefault="00E6465B" w:rsidP="00E6465B">
      <w:pPr>
        <w:rPr>
          <w:lang w:val="en-US"/>
        </w:rPr>
      </w:pPr>
      <w:r>
        <w:rPr>
          <w:lang w:val="en-US"/>
        </w:rPr>
        <w:t xml:space="preserve">We </w:t>
      </w:r>
      <w:r w:rsidR="008838EE">
        <w:rPr>
          <w:lang w:val="en-US"/>
        </w:rPr>
        <w:t xml:space="preserve">continue to </w:t>
      </w:r>
      <w:r>
        <w:rPr>
          <w:lang w:val="en-US"/>
        </w:rPr>
        <w:t>have an excellent record of attendance at meetings, the dates for which are agree</w:t>
      </w:r>
      <w:r w:rsidR="004167FD">
        <w:rPr>
          <w:lang w:val="en-US"/>
        </w:rPr>
        <w:t>d</w:t>
      </w:r>
      <w:r>
        <w:rPr>
          <w:lang w:val="en-US"/>
        </w:rPr>
        <w:t xml:space="preserve"> at the beginning of each school year. </w:t>
      </w:r>
      <w:r w:rsidR="00A5235A">
        <w:rPr>
          <w:lang w:val="en-US"/>
        </w:rPr>
        <w:t xml:space="preserve">For </w:t>
      </w:r>
      <w:r w:rsidR="008838EE">
        <w:rPr>
          <w:lang w:val="en-US"/>
        </w:rPr>
        <w:t>202</w:t>
      </w:r>
      <w:r w:rsidR="00D66B1B">
        <w:rPr>
          <w:lang w:val="en-US"/>
        </w:rPr>
        <w:t>1</w:t>
      </w:r>
      <w:r w:rsidR="008838EE">
        <w:rPr>
          <w:lang w:val="en-US"/>
        </w:rPr>
        <w:t>-202</w:t>
      </w:r>
      <w:r w:rsidR="00D66B1B">
        <w:rPr>
          <w:lang w:val="en-US"/>
        </w:rPr>
        <w:t>2</w:t>
      </w:r>
      <w:r w:rsidR="00A5235A">
        <w:rPr>
          <w:lang w:val="en-US"/>
        </w:rPr>
        <w:t xml:space="preserve"> the dates </w:t>
      </w:r>
      <w:r w:rsidR="00E0292B">
        <w:rPr>
          <w:lang w:val="en-US"/>
        </w:rPr>
        <w:t>were</w:t>
      </w:r>
      <w:r w:rsidR="00A5235A">
        <w:rPr>
          <w:lang w:val="en-US"/>
        </w:rPr>
        <w:t xml:space="preserve"> as shown in the table below.</w:t>
      </w:r>
      <w:r w:rsidR="008838EE">
        <w:rPr>
          <w:lang w:val="en-US"/>
        </w:rPr>
        <w:t xml:space="preserve"> Each meeting runs from 17:00 to 19:00.</w:t>
      </w:r>
    </w:p>
    <w:tbl>
      <w:tblPr>
        <w:tblStyle w:val="ListTable3-Accent11"/>
        <w:tblW w:w="10568" w:type="dxa"/>
        <w:tblInd w:w="108" w:type="dxa"/>
        <w:tblLook w:val="04A0" w:firstRow="1" w:lastRow="0" w:firstColumn="1" w:lastColumn="0" w:noHBand="0" w:noVBand="1"/>
      </w:tblPr>
      <w:tblGrid>
        <w:gridCol w:w="2102"/>
        <w:gridCol w:w="2181"/>
        <w:gridCol w:w="2181"/>
        <w:gridCol w:w="2182"/>
        <w:gridCol w:w="1922"/>
      </w:tblGrid>
      <w:tr w:rsidR="008838EE" w14:paraId="1D046228" w14:textId="457916F4" w:rsidTr="008838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02" w:type="dxa"/>
          </w:tcPr>
          <w:p w14:paraId="3D78651F" w14:textId="77777777" w:rsidR="008838EE" w:rsidRPr="00A5235A" w:rsidRDefault="008838EE" w:rsidP="00A5235A">
            <w:pPr>
              <w:spacing w:before="0" w:after="0" w:line="240" w:lineRule="auto"/>
              <w:rPr>
                <w:b w:val="0"/>
                <w:bCs w:val="0"/>
                <w:color w:val="auto"/>
                <w:lang w:val="en-US"/>
              </w:rPr>
            </w:pPr>
          </w:p>
        </w:tc>
        <w:tc>
          <w:tcPr>
            <w:tcW w:w="2181" w:type="dxa"/>
            <w:hideMark/>
          </w:tcPr>
          <w:p w14:paraId="4ECC2682" w14:textId="7E117649" w:rsidR="008838EE" w:rsidRPr="00A5235A" w:rsidRDefault="008838EE" w:rsidP="008838EE">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Pr>
                <w:b w:val="0"/>
                <w:bCs w:val="0"/>
                <w:color w:val="FFFFFF" w:themeColor="background1"/>
                <w:lang w:val="en-US"/>
              </w:rPr>
              <w:t>Meeting #1</w:t>
            </w:r>
          </w:p>
        </w:tc>
        <w:tc>
          <w:tcPr>
            <w:tcW w:w="2181" w:type="dxa"/>
            <w:hideMark/>
          </w:tcPr>
          <w:p w14:paraId="08EE37AD" w14:textId="16F717AF" w:rsidR="008838EE" w:rsidRPr="00A5235A" w:rsidRDefault="008838EE" w:rsidP="008838EE">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Pr>
                <w:b w:val="0"/>
                <w:bCs w:val="0"/>
                <w:color w:val="FFFFFF" w:themeColor="background1"/>
                <w:lang w:val="en-US"/>
              </w:rPr>
              <w:t>Meeting #2</w:t>
            </w:r>
          </w:p>
        </w:tc>
        <w:tc>
          <w:tcPr>
            <w:tcW w:w="2182" w:type="dxa"/>
            <w:hideMark/>
          </w:tcPr>
          <w:p w14:paraId="35DA9149" w14:textId="3F432981" w:rsidR="008838EE" w:rsidRPr="00A5235A" w:rsidRDefault="008838EE" w:rsidP="008838EE">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Pr>
                <w:b w:val="0"/>
                <w:bCs w:val="0"/>
                <w:color w:val="FFFFFF" w:themeColor="background1"/>
                <w:lang w:val="en-US"/>
              </w:rPr>
              <w:t>Meeting #3</w:t>
            </w:r>
          </w:p>
        </w:tc>
        <w:tc>
          <w:tcPr>
            <w:tcW w:w="1922" w:type="dxa"/>
          </w:tcPr>
          <w:p w14:paraId="517263FC" w14:textId="3CA2149E" w:rsidR="008838EE" w:rsidRDefault="008838EE" w:rsidP="008838EE">
            <w:pPr>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Pr>
                <w:b w:val="0"/>
                <w:bCs w:val="0"/>
                <w:color w:val="FFFFFF" w:themeColor="background1"/>
                <w:lang w:val="en-US"/>
              </w:rPr>
              <w:t>Meeting #4</w:t>
            </w:r>
          </w:p>
        </w:tc>
      </w:tr>
      <w:tr w:rsidR="00E0292B" w14:paraId="75A20EA7" w14:textId="2C72901E" w:rsidTr="00E0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hideMark/>
          </w:tcPr>
          <w:p w14:paraId="4C365AB1" w14:textId="77443987" w:rsidR="00E0292B" w:rsidRPr="00A5235A" w:rsidRDefault="00E0292B" w:rsidP="00E0292B">
            <w:pPr>
              <w:spacing w:before="0" w:after="0" w:line="240" w:lineRule="auto"/>
              <w:rPr>
                <w:b w:val="0"/>
                <w:bCs w:val="0"/>
                <w:lang w:val="en-US"/>
              </w:rPr>
            </w:pPr>
            <w:r>
              <w:rPr>
                <w:b w:val="0"/>
                <w:bCs w:val="0"/>
                <w:lang w:val="en-US"/>
              </w:rPr>
              <w:t>Autumn Term</w:t>
            </w:r>
          </w:p>
        </w:tc>
        <w:tc>
          <w:tcPr>
            <w:tcW w:w="2181" w:type="dxa"/>
            <w:hideMark/>
          </w:tcPr>
          <w:p w14:paraId="5C42210D" w14:textId="55D0124A" w:rsidR="00E0292B" w:rsidRPr="00A5235A" w:rsidRDefault="00E0292B"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2</w:t>
            </w:r>
            <w:r w:rsidR="00BE6A4C">
              <w:rPr>
                <w:rFonts w:ascii="Avenir Light" w:hAnsi="Avenir Light"/>
                <w:lang w:val="en-US"/>
              </w:rPr>
              <w:t>2</w:t>
            </w:r>
            <w:r>
              <w:rPr>
                <w:rFonts w:ascii="Avenir Light" w:hAnsi="Avenir Light"/>
                <w:lang w:val="en-US"/>
              </w:rPr>
              <w:t xml:space="preserve"> September</w:t>
            </w:r>
          </w:p>
        </w:tc>
        <w:tc>
          <w:tcPr>
            <w:tcW w:w="2181" w:type="dxa"/>
            <w:hideMark/>
          </w:tcPr>
          <w:p w14:paraId="6FFAC703" w14:textId="6F7E5635" w:rsidR="00E0292B" w:rsidRPr="00A5235A" w:rsidRDefault="00BE6A4C"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3</w:t>
            </w:r>
            <w:r w:rsidR="00E0292B">
              <w:rPr>
                <w:rFonts w:ascii="Avenir Light" w:hAnsi="Avenir Light"/>
                <w:lang w:val="en-US"/>
              </w:rPr>
              <w:t xml:space="preserve"> November</w:t>
            </w:r>
          </w:p>
        </w:tc>
        <w:tc>
          <w:tcPr>
            <w:tcW w:w="2182" w:type="dxa"/>
          </w:tcPr>
          <w:p w14:paraId="02B1AF63" w14:textId="066ED5D8" w:rsidR="00E0292B" w:rsidRPr="00A5235A" w:rsidRDefault="00BE6A4C"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7</w:t>
            </w:r>
            <w:r w:rsidR="00E0292B">
              <w:rPr>
                <w:rFonts w:ascii="Avenir Light" w:hAnsi="Avenir Light"/>
                <w:lang w:val="en-US"/>
              </w:rPr>
              <w:t xml:space="preserve"> December</w:t>
            </w:r>
          </w:p>
        </w:tc>
        <w:tc>
          <w:tcPr>
            <w:tcW w:w="1922" w:type="dxa"/>
          </w:tcPr>
          <w:p w14:paraId="420F9302" w14:textId="4E95C4FF" w:rsidR="00E0292B" w:rsidRPr="00A5235A" w:rsidRDefault="00E0292B"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p>
        </w:tc>
      </w:tr>
      <w:tr w:rsidR="00E0292B" w14:paraId="4571AD49" w14:textId="6A8791D6" w:rsidTr="008838EE">
        <w:tc>
          <w:tcPr>
            <w:cnfStyle w:val="001000000000" w:firstRow="0" w:lastRow="0" w:firstColumn="1" w:lastColumn="0" w:oddVBand="0" w:evenVBand="0" w:oddHBand="0" w:evenHBand="0" w:firstRowFirstColumn="0" w:firstRowLastColumn="0" w:lastRowFirstColumn="0" w:lastRowLastColumn="0"/>
            <w:tcW w:w="2102" w:type="dxa"/>
            <w:hideMark/>
          </w:tcPr>
          <w:p w14:paraId="65190485" w14:textId="5BF74BE8" w:rsidR="00E0292B" w:rsidRPr="00A5235A" w:rsidRDefault="00E0292B" w:rsidP="00E0292B">
            <w:pPr>
              <w:spacing w:before="0" w:after="0" w:line="240" w:lineRule="auto"/>
              <w:rPr>
                <w:b w:val="0"/>
                <w:bCs w:val="0"/>
                <w:lang w:val="en-US"/>
              </w:rPr>
            </w:pPr>
            <w:r>
              <w:rPr>
                <w:b w:val="0"/>
                <w:bCs w:val="0"/>
                <w:lang w:val="en-US"/>
              </w:rPr>
              <w:t>Spring Term</w:t>
            </w:r>
          </w:p>
        </w:tc>
        <w:tc>
          <w:tcPr>
            <w:tcW w:w="2181" w:type="dxa"/>
            <w:hideMark/>
          </w:tcPr>
          <w:p w14:paraId="0BCF49CC" w14:textId="776D934C" w:rsidR="00E0292B" w:rsidRPr="00A5235A" w:rsidRDefault="00E0292B" w:rsidP="00E0292B">
            <w:pPr>
              <w:pStyle w:val="NoSpacing"/>
              <w:cnfStyle w:val="000000000000" w:firstRow="0" w:lastRow="0" w:firstColumn="0" w:lastColumn="0" w:oddVBand="0" w:evenVBand="0" w:oddHBand="0" w:evenHBand="0" w:firstRowFirstColumn="0" w:firstRowLastColumn="0" w:lastRowFirstColumn="0" w:lastRowLastColumn="0"/>
              <w:rPr>
                <w:rFonts w:ascii="Avenir Light" w:hAnsi="Avenir Light"/>
                <w:lang w:val="en-US"/>
              </w:rPr>
            </w:pPr>
            <w:r>
              <w:rPr>
                <w:rFonts w:ascii="Avenir Light" w:hAnsi="Avenir Light"/>
                <w:lang w:val="en-US"/>
              </w:rPr>
              <w:t>1</w:t>
            </w:r>
            <w:r w:rsidR="00BE6A4C">
              <w:rPr>
                <w:rFonts w:ascii="Avenir Light" w:hAnsi="Avenir Light"/>
                <w:lang w:val="en-US"/>
              </w:rPr>
              <w:t>2</w:t>
            </w:r>
            <w:r>
              <w:rPr>
                <w:rFonts w:ascii="Avenir Light" w:hAnsi="Avenir Light"/>
                <w:lang w:val="en-US"/>
              </w:rPr>
              <w:t xml:space="preserve"> January</w:t>
            </w:r>
          </w:p>
        </w:tc>
        <w:tc>
          <w:tcPr>
            <w:tcW w:w="2181" w:type="dxa"/>
            <w:hideMark/>
          </w:tcPr>
          <w:p w14:paraId="2A4EC4AB" w14:textId="680A4D96" w:rsidR="00E0292B" w:rsidRPr="00A5235A" w:rsidRDefault="00E0292B" w:rsidP="00E0292B">
            <w:pPr>
              <w:pStyle w:val="NoSpacing"/>
              <w:cnfStyle w:val="000000000000" w:firstRow="0" w:lastRow="0" w:firstColumn="0" w:lastColumn="0" w:oddVBand="0" w:evenVBand="0" w:oddHBand="0" w:evenHBand="0" w:firstRowFirstColumn="0" w:firstRowLastColumn="0" w:lastRowFirstColumn="0" w:lastRowLastColumn="0"/>
              <w:rPr>
                <w:rFonts w:ascii="Avenir Light" w:hAnsi="Avenir Light"/>
                <w:lang w:val="en-US"/>
              </w:rPr>
            </w:pPr>
            <w:r>
              <w:rPr>
                <w:rFonts w:ascii="Avenir Light" w:hAnsi="Avenir Light"/>
                <w:lang w:val="en-US"/>
              </w:rPr>
              <w:t>1</w:t>
            </w:r>
            <w:r w:rsidR="00BE6A4C">
              <w:rPr>
                <w:rFonts w:ascii="Avenir Light" w:hAnsi="Avenir Light"/>
                <w:lang w:val="en-US"/>
              </w:rPr>
              <w:t>5</w:t>
            </w:r>
            <w:r>
              <w:rPr>
                <w:rFonts w:ascii="Avenir Light" w:hAnsi="Avenir Light"/>
                <w:lang w:val="en-US"/>
              </w:rPr>
              <w:t xml:space="preserve"> February</w:t>
            </w:r>
          </w:p>
        </w:tc>
        <w:tc>
          <w:tcPr>
            <w:tcW w:w="2182" w:type="dxa"/>
            <w:hideMark/>
          </w:tcPr>
          <w:p w14:paraId="2ADB9862" w14:textId="2F6C54E6" w:rsidR="00E0292B" w:rsidRPr="00A5235A" w:rsidRDefault="00BE6A4C" w:rsidP="00E0292B">
            <w:pPr>
              <w:pStyle w:val="NoSpacing"/>
              <w:cnfStyle w:val="000000000000" w:firstRow="0" w:lastRow="0" w:firstColumn="0" w:lastColumn="0" w:oddVBand="0" w:evenVBand="0" w:oddHBand="0" w:evenHBand="0" w:firstRowFirstColumn="0" w:firstRowLastColumn="0" w:lastRowFirstColumn="0" w:lastRowLastColumn="0"/>
              <w:rPr>
                <w:rFonts w:ascii="Avenir Light" w:hAnsi="Avenir Light"/>
                <w:lang w:val="en-US"/>
              </w:rPr>
            </w:pPr>
            <w:r>
              <w:rPr>
                <w:rFonts w:ascii="Avenir Light" w:hAnsi="Avenir Light"/>
                <w:lang w:val="en-US"/>
              </w:rPr>
              <w:t>30</w:t>
            </w:r>
            <w:r w:rsidR="00E0292B">
              <w:rPr>
                <w:rFonts w:ascii="Avenir Light" w:hAnsi="Avenir Light"/>
                <w:lang w:val="en-US"/>
              </w:rPr>
              <w:t xml:space="preserve"> March</w:t>
            </w:r>
          </w:p>
        </w:tc>
        <w:tc>
          <w:tcPr>
            <w:tcW w:w="1922" w:type="dxa"/>
          </w:tcPr>
          <w:p w14:paraId="6DF29DF9" w14:textId="77777777" w:rsidR="00E0292B" w:rsidRPr="00A5235A" w:rsidRDefault="00E0292B" w:rsidP="00E0292B">
            <w:pPr>
              <w:pStyle w:val="NoSpacing"/>
              <w:cnfStyle w:val="000000000000" w:firstRow="0" w:lastRow="0" w:firstColumn="0" w:lastColumn="0" w:oddVBand="0" w:evenVBand="0" w:oddHBand="0" w:evenHBand="0" w:firstRowFirstColumn="0" w:firstRowLastColumn="0" w:lastRowFirstColumn="0" w:lastRowLastColumn="0"/>
              <w:rPr>
                <w:rFonts w:ascii="Avenir Light" w:hAnsi="Avenir Light"/>
                <w:lang w:val="en-US"/>
              </w:rPr>
            </w:pPr>
          </w:p>
        </w:tc>
      </w:tr>
      <w:tr w:rsidR="00E0292B" w14:paraId="4A14C72C" w14:textId="0FA3547E" w:rsidTr="00883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hideMark/>
          </w:tcPr>
          <w:p w14:paraId="3511A083" w14:textId="49276241" w:rsidR="00E0292B" w:rsidRPr="00A5235A" w:rsidRDefault="00E0292B" w:rsidP="00E0292B">
            <w:pPr>
              <w:tabs>
                <w:tab w:val="left" w:pos="465"/>
              </w:tabs>
              <w:spacing w:before="0" w:after="0" w:line="240" w:lineRule="auto"/>
              <w:rPr>
                <w:b w:val="0"/>
                <w:bCs w:val="0"/>
                <w:lang w:val="en-US"/>
              </w:rPr>
            </w:pPr>
            <w:r>
              <w:rPr>
                <w:b w:val="0"/>
                <w:bCs w:val="0"/>
                <w:lang w:val="en-US"/>
              </w:rPr>
              <w:t>Summer Term</w:t>
            </w:r>
          </w:p>
        </w:tc>
        <w:tc>
          <w:tcPr>
            <w:tcW w:w="2181" w:type="dxa"/>
            <w:hideMark/>
          </w:tcPr>
          <w:p w14:paraId="00479703" w14:textId="6275C018" w:rsidR="00E0292B" w:rsidRPr="00A5235A" w:rsidRDefault="00BE6A4C"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4</w:t>
            </w:r>
            <w:r w:rsidR="00E0292B">
              <w:rPr>
                <w:rFonts w:ascii="Avenir Light" w:hAnsi="Avenir Light"/>
                <w:lang w:val="en-US"/>
              </w:rPr>
              <w:t xml:space="preserve"> May</w:t>
            </w:r>
          </w:p>
        </w:tc>
        <w:tc>
          <w:tcPr>
            <w:tcW w:w="2181" w:type="dxa"/>
            <w:hideMark/>
          </w:tcPr>
          <w:p w14:paraId="55790443" w14:textId="19A95588" w:rsidR="00E0292B" w:rsidRPr="00A5235A" w:rsidRDefault="00BE6A4C"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13</w:t>
            </w:r>
            <w:r w:rsidR="00E0292B">
              <w:rPr>
                <w:rFonts w:ascii="Avenir Light" w:hAnsi="Avenir Light"/>
                <w:lang w:val="en-US"/>
              </w:rPr>
              <w:t xml:space="preserve"> June</w:t>
            </w:r>
          </w:p>
        </w:tc>
        <w:tc>
          <w:tcPr>
            <w:tcW w:w="2182" w:type="dxa"/>
            <w:hideMark/>
          </w:tcPr>
          <w:p w14:paraId="1EA564B2" w14:textId="7521A249" w:rsidR="00E0292B" w:rsidRPr="00A5235A" w:rsidRDefault="00E0292B"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r>
              <w:rPr>
                <w:rFonts w:ascii="Avenir Light" w:hAnsi="Avenir Light"/>
                <w:lang w:val="en-US"/>
              </w:rPr>
              <w:t>1</w:t>
            </w:r>
            <w:r w:rsidR="00BE6A4C">
              <w:rPr>
                <w:rFonts w:ascii="Avenir Light" w:hAnsi="Avenir Light"/>
                <w:lang w:val="en-US"/>
              </w:rPr>
              <w:t>3</w:t>
            </w:r>
            <w:bookmarkStart w:id="0" w:name="_GoBack"/>
            <w:bookmarkEnd w:id="0"/>
            <w:r>
              <w:rPr>
                <w:rFonts w:ascii="Avenir Light" w:hAnsi="Avenir Light"/>
                <w:lang w:val="en-US"/>
              </w:rPr>
              <w:t xml:space="preserve"> July</w:t>
            </w:r>
          </w:p>
        </w:tc>
        <w:tc>
          <w:tcPr>
            <w:tcW w:w="1922" w:type="dxa"/>
          </w:tcPr>
          <w:p w14:paraId="07ED2325" w14:textId="77777777" w:rsidR="00E0292B" w:rsidRPr="00A5235A" w:rsidRDefault="00E0292B" w:rsidP="00E0292B">
            <w:pPr>
              <w:pStyle w:val="NoSpacing"/>
              <w:cnfStyle w:val="000000100000" w:firstRow="0" w:lastRow="0" w:firstColumn="0" w:lastColumn="0" w:oddVBand="0" w:evenVBand="0" w:oddHBand="1" w:evenHBand="0" w:firstRowFirstColumn="0" w:firstRowLastColumn="0" w:lastRowFirstColumn="0" w:lastRowLastColumn="0"/>
              <w:rPr>
                <w:rFonts w:ascii="Avenir Light" w:hAnsi="Avenir Light"/>
                <w:lang w:val="en-US"/>
              </w:rPr>
            </w:pPr>
          </w:p>
        </w:tc>
      </w:tr>
    </w:tbl>
    <w:p w14:paraId="3A3DC698" w14:textId="6CAED635" w:rsidR="00D106E3" w:rsidRDefault="00D106E3" w:rsidP="00D106E3">
      <w:pPr>
        <w:pStyle w:val="Heading1"/>
        <w:rPr>
          <w:i/>
          <w:color w:val="4472C4"/>
          <w:lang w:val="en-US"/>
        </w:rPr>
      </w:pPr>
      <w:r w:rsidRPr="00D106E3">
        <w:rPr>
          <w:i/>
          <w:color w:val="4472C4"/>
          <w:lang w:val="en-US"/>
        </w:rPr>
        <w:lastRenderedPageBreak/>
        <w:t>Link Governors</w:t>
      </w:r>
    </w:p>
    <w:p w14:paraId="0A5C95E9" w14:textId="29D9C559" w:rsidR="00D106E3" w:rsidRDefault="008838EE" w:rsidP="00D106E3">
      <w:pPr>
        <w:rPr>
          <w:lang w:val="en-US"/>
        </w:rPr>
      </w:pPr>
      <w:r>
        <w:rPr>
          <w:lang w:val="en-US"/>
        </w:rPr>
        <w:t xml:space="preserve">In addition to being members of the Full Governing Body, each </w:t>
      </w:r>
      <w:r w:rsidR="00D106E3">
        <w:rPr>
          <w:lang w:val="en-US"/>
        </w:rPr>
        <w:t>Governor take</w:t>
      </w:r>
      <w:r>
        <w:rPr>
          <w:lang w:val="en-US"/>
        </w:rPr>
        <w:t>s</w:t>
      </w:r>
      <w:r w:rsidR="00D106E3">
        <w:rPr>
          <w:lang w:val="en-US"/>
        </w:rPr>
        <w:t xml:space="preserve"> on specific areas of responsibility</w:t>
      </w:r>
      <w:r>
        <w:rPr>
          <w:lang w:val="en-US"/>
        </w:rPr>
        <w:t xml:space="preserve"> </w:t>
      </w:r>
      <w:r w:rsidR="00D106E3">
        <w:rPr>
          <w:lang w:val="en-US"/>
        </w:rPr>
        <w:t xml:space="preserve">as </w:t>
      </w:r>
      <w:r>
        <w:rPr>
          <w:lang w:val="en-US"/>
        </w:rPr>
        <w:t>“</w:t>
      </w:r>
      <w:r w:rsidR="00D106E3">
        <w:rPr>
          <w:lang w:val="en-US"/>
        </w:rPr>
        <w:t>Link Governors</w:t>
      </w:r>
      <w:r>
        <w:rPr>
          <w:lang w:val="en-US"/>
        </w:rPr>
        <w:t>”</w:t>
      </w:r>
      <w:r w:rsidR="00A27BAB">
        <w:rPr>
          <w:lang w:val="en-US"/>
        </w:rPr>
        <w:t>,</w:t>
      </w:r>
      <w:r>
        <w:rPr>
          <w:lang w:val="en-US"/>
        </w:rPr>
        <w:t xml:space="preserve"> where t</w:t>
      </w:r>
      <w:r w:rsidR="00D106E3">
        <w:rPr>
          <w:lang w:val="en-US"/>
        </w:rPr>
        <w:t xml:space="preserve">hey focus on </w:t>
      </w:r>
      <w:r w:rsidR="00AE1143">
        <w:rPr>
          <w:lang w:val="en-US"/>
        </w:rPr>
        <w:t>certain</w:t>
      </w:r>
      <w:r w:rsidR="00D106E3">
        <w:rPr>
          <w:lang w:val="en-US"/>
        </w:rPr>
        <w:t xml:space="preserve"> aspects of school operation. The current Link Governors are:</w:t>
      </w:r>
    </w:p>
    <w:p w14:paraId="7F4AD014" w14:textId="6AED4DE2" w:rsidR="00A27BAB" w:rsidRDefault="00A27BAB" w:rsidP="00D106E3">
      <w:pPr>
        <w:pStyle w:val="ListParagraph"/>
        <w:numPr>
          <w:ilvl w:val="0"/>
          <w:numId w:val="41"/>
        </w:numPr>
        <w:rPr>
          <w:lang w:val="en-US"/>
        </w:rPr>
      </w:pPr>
      <w:r w:rsidRPr="00AE1143">
        <w:rPr>
          <w:b/>
          <w:bCs/>
          <w:lang w:val="en-US"/>
        </w:rPr>
        <w:t>Curriculum</w:t>
      </w:r>
      <w:r>
        <w:rPr>
          <w:lang w:val="en-US"/>
        </w:rPr>
        <w:t xml:space="preserve">: </w:t>
      </w:r>
      <w:r w:rsidR="00265FB4">
        <w:rPr>
          <w:lang w:val="en-US"/>
        </w:rPr>
        <w:t>Bridget Wall</w:t>
      </w:r>
      <w:r>
        <w:rPr>
          <w:lang w:val="en-US"/>
        </w:rPr>
        <w:t xml:space="preserve"> and Lesley Dalzell</w:t>
      </w:r>
    </w:p>
    <w:p w14:paraId="741D8BB8" w14:textId="77777777" w:rsidR="00A27BAB" w:rsidRDefault="00A27BAB" w:rsidP="00D106E3">
      <w:pPr>
        <w:pStyle w:val="ListParagraph"/>
        <w:numPr>
          <w:ilvl w:val="0"/>
          <w:numId w:val="41"/>
        </w:numPr>
        <w:rPr>
          <w:lang w:val="en-US"/>
        </w:rPr>
      </w:pPr>
      <w:r>
        <w:rPr>
          <w:b/>
          <w:bCs/>
          <w:lang w:val="en-US"/>
        </w:rPr>
        <w:t>English</w:t>
      </w:r>
      <w:r>
        <w:rPr>
          <w:lang w:val="en-US"/>
        </w:rPr>
        <w:t>: Cathryn Walley</w:t>
      </w:r>
    </w:p>
    <w:p w14:paraId="2C8606CF" w14:textId="6293917C" w:rsidR="00A27BAB" w:rsidRDefault="00A27BAB" w:rsidP="00D106E3">
      <w:pPr>
        <w:pStyle w:val="ListParagraph"/>
        <w:numPr>
          <w:ilvl w:val="0"/>
          <w:numId w:val="41"/>
        </w:numPr>
        <w:rPr>
          <w:lang w:val="en-US"/>
        </w:rPr>
      </w:pPr>
      <w:r w:rsidRPr="00AE1143">
        <w:rPr>
          <w:b/>
          <w:bCs/>
          <w:lang w:val="en-US"/>
        </w:rPr>
        <w:t>Foundation Stage</w:t>
      </w:r>
      <w:r>
        <w:rPr>
          <w:lang w:val="en-US"/>
        </w:rPr>
        <w:t xml:space="preserve">: </w:t>
      </w:r>
      <w:r w:rsidR="00265FB4">
        <w:rPr>
          <w:lang w:val="en-US"/>
        </w:rPr>
        <w:t xml:space="preserve">Pamela </w:t>
      </w:r>
      <w:proofErr w:type="spellStart"/>
      <w:r w:rsidR="00265FB4">
        <w:rPr>
          <w:lang w:val="en-US"/>
        </w:rPr>
        <w:t>Larner</w:t>
      </w:r>
      <w:proofErr w:type="spellEnd"/>
    </w:p>
    <w:p w14:paraId="2CBFFB82" w14:textId="7E5192AD" w:rsidR="00A27BAB" w:rsidRDefault="00A27BAB" w:rsidP="00D106E3">
      <w:pPr>
        <w:pStyle w:val="ListParagraph"/>
        <w:numPr>
          <w:ilvl w:val="0"/>
          <w:numId w:val="41"/>
        </w:numPr>
        <w:rPr>
          <w:lang w:val="en-US"/>
        </w:rPr>
      </w:pPr>
      <w:r w:rsidRPr="00AE1143">
        <w:rPr>
          <w:b/>
          <w:bCs/>
          <w:lang w:val="en-US"/>
        </w:rPr>
        <w:t>Governor Training</w:t>
      </w:r>
      <w:r>
        <w:rPr>
          <w:lang w:val="en-US"/>
        </w:rPr>
        <w:t xml:space="preserve">: </w:t>
      </w:r>
      <w:r w:rsidR="00265FB4">
        <w:rPr>
          <w:lang w:val="en-US"/>
        </w:rPr>
        <w:t>Julie Nichols</w:t>
      </w:r>
    </w:p>
    <w:p w14:paraId="5C206891" w14:textId="502958F2" w:rsidR="00A27BAB" w:rsidRDefault="00A27BAB" w:rsidP="00D106E3">
      <w:pPr>
        <w:pStyle w:val="ListParagraph"/>
        <w:numPr>
          <w:ilvl w:val="0"/>
          <w:numId w:val="41"/>
        </w:numPr>
        <w:rPr>
          <w:lang w:val="en-US"/>
        </w:rPr>
      </w:pPr>
      <w:r w:rsidRPr="00AE1143">
        <w:rPr>
          <w:b/>
          <w:bCs/>
          <w:lang w:val="en-US"/>
        </w:rPr>
        <w:t>Health and Safety</w:t>
      </w:r>
      <w:r>
        <w:rPr>
          <w:lang w:val="en-US"/>
        </w:rPr>
        <w:t xml:space="preserve">: </w:t>
      </w:r>
      <w:r w:rsidR="00265FB4">
        <w:rPr>
          <w:lang w:val="en-US"/>
        </w:rPr>
        <w:t>Le Williams</w:t>
      </w:r>
    </w:p>
    <w:p w14:paraId="6258614F" w14:textId="11AAFEA8" w:rsidR="00A27BAB" w:rsidRDefault="00A27BAB" w:rsidP="00D106E3">
      <w:pPr>
        <w:pStyle w:val="ListParagraph"/>
        <w:numPr>
          <w:ilvl w:val="0"/>
          <w:numId w:val="41"/>
        </w:numPr>
        <w:rPr>
          <w:lang w:val="en-US"/>
        </w:rPr>
      </w:pPr>
      <w:proofErr w:type="spellStart"/>
      <w:r>
        <w:rPr>
          <w:b/>
          <w:bCs/>
          <w:lang w:val="en-US"/>
        </w:rPr>
        <w:t>Maths</w:t>
      </w:r>
      <w:proofErr w:type="spellEnd"/>
      <w:r w:rsidRPr="00A27BAB">
        <w:rPr>
          <w:lang w:val="en-US"/>
        </w:rPr>
        <w:t>:</w:t>
      </w:r>
      <w:r>
        <w:rPr>
          <w:lang w:val="en-US"/>
        </w:rPr>
        <w:t xml:space="preserve"> </w:t>
      </w:r>
      <w:r w:rsidR="00265FB4">
        <w:rPr>
          <w:lang w:val="en-US"/>
        </w:rPr>
        <w:t>Cathryn Walley</w:t>
      </w:r>
    </w:p>
    <w:p w14:paraId="7399FD58" w14:textId="30AAD35B" w:rsidR="00A27BAB" w:rsidRDefault="00A27BAB" w:rsidP="00D106E3">
      <w:pPr>
        <w:pStyle w:val="ListParagraph"/>
        <w:numPr>
          <w:ilvl w:val="0"/>
          <w:numId w:val="41"/>
        </w:numPr>
        <w:rPr>
          <w:lang w:val="en-US"/>
        </w:rPr>
      </w:pPr>
      <w:r w:rsidRPr="00AE1143">
        <w:rPr>
          <w:b/>
          <w:bCs/>
          <w:lang w:val="en-US"/>
        </w:rPr>
        <w:t>Pastoral</w:t>
      </w:r>
      <w:r>
        <w:rPr>
          <w:lang w:val="en-US"/>
        </w:rPr>
        <w:t xml:space="preserve">: </w:t>
      </w:r>
      <w:r w:rsidR="00265FB4">
        <w:rPr>
          <w:lang w:val="en-US"/>
        </w:rPr>
        <w:t>Revd. Paul Deakin</w:t>
      </w:r>
    </w:p>
    <w:p w14:paraId="75991D84" w14:textId="77777777" w:rsidR="00A27BAB" w:rsidRDefault="00A27BAB" w:rsidP="00D106E3">
      <w:pPr>
        <w:pStyle w:val="ListParagraph"/>
        <w:numPr>
          <w:ilvl w:val="0"/>
          <w:numId w:val="41"/>
        </w:numPr>
        <w:rPr>
          <w:lang w:val="en-US"/>
        </w:rPr>
      </w:pPr>
      <w:r w:rsidRPr="00AE1143">
        <w:rPr>
          <w:b/>
          <w:bCs/>
          <w:lang w:val="en-US"/>
        </w:rPr>
        <w:t>PE and Sport</w:t>
      </w:r>
      <w:r>
        <w:rPr>
          <w:b/>
          <w:bCs/>
          <w:lang w:val="en-US"/>
        </w:rPr>
        <w:t xml:space="preserve"> Development</w:t>
      </w:r>
      <w:r>
        <w:rPr>
          <w:lang w:val="en-US"/>
        </w:rPr>
        <w:t>: Esther Holden</w:t>
      </w:r>
    </w:p>
    <w:p w14:paraId="0E0E373C" w14:textId="4B669F87" w:rsidR="00A27BAB" w:rsidRDefault="00A27BAB" w:rsidP="00D106E3">
      <w:pPr>
        <w:pStyle w:val="ListParagraph"/>
        <w:numPr>
          <w:ilvl w:val="0"/>
          <w:numId w:val="41"/>
        </w:numPr>
        <w:rPr>
          <w:lang w:val="en-US"/>
        </w:rPr>
      </w:pPr>
      <w:r w:rsidRPr="00AE1143">
        <w:rPr>
          <w:b/>
          <w:bCs/>
          <w:lang w:val="en-US"/>
        </w:rPr>
        <w:t>Pupil Premium</w:t>
      </w:r>
      <w:r>
        <w:rPr>
          <w:lang w:val="en-US"/>
        </w:rPr>
        <w:t xml:space="preserve">: </w:t>
      </w:r>
      <w:r w:rsidR="00265FB4">
        <w:rPr>
          <w:lang w:val="en-US"/>
        </w:rPr>
        <w:t>Lee Williams</w:t>
      </w:r>
    </w:p>
    <w:p w14:paraId="5269AA06" w14:textId="77777777" w:rsidR="00A27BAB" w:rsidRDefault="00A27BAB" w:rsidP="00D106E3">
      <w:pPr>
        <w:pStyle w:val="ListParagraph"/>
        <w:numPr>
          <w:ilvl w:val="0"/>
          <w:numId w:val="41"/>
        </w:numPr>
        <w:rPr>
          <w:lang w:val="en-US"/>
        </w:rPr>
      </w:pPr>
      <w:r w:rsidRPr="00AE1143">
        <w:rPr>
          <w:b/>
          <w:bCs/>
          <w:lang w:val="en-US"/>
        </w:rPr>
        <w:t>Safeguarding</w:t>
      </w:r>
      <w:r>
        <w:rPr>
          <w:lang w:val="en-US"/>
        </w:rPr>
        <w:t>: Lee Williams</w:t>
      </w:r>
    </w:p>
    <w:p w14:paraId="3AAC8EFB" w14:textId="254AF762" w:rsidR="00A27BAB" w:rsidRDefault="00A27BAB" w:rsidP="00D106E3">
      <w:pPr>
        <w:pStyle w:val="ListParagraph"/>
        <w:numPr>
          <w:ilvl w:val="0"/>
          <w:numId w:val="41"/>
        </w:numPr>
        <w:rPr>
          <w:lang w:val="en-US"/>
        </w:rPr>
      </w:pPr>
      <w:r w:rsidRPr="00AE1143">
        <w:rPr>
          <w:b/>
          <w:bCs/>
          <w:lang w:val="en-US"/>
        </w:rPr>
        <w:t>Special Educational Needs</w:t>
      </w:r>
      <w:r>
        <w:rPr>
          <w:lang w:val="en-US"/>
        </w:rPr>
        <w:t>: J</w:t>
      </w:r>
      <w:r w:rsidR="00265FB4">
        <w:rPr>
          <w:lang w:val="en-US"/>
        </w:rPr>
        <w:t>ulie Nichols</w:t>
      </w:r>
    </w:p>
    <w:p w14:paraId="634B519B" w14:textId="5EEC8C4C" w:rsidR="00A5235A" w:rsidRDefault="0086448A" w:rsidP="00A5235A">
      <w:pPr>
        <w:pStyle w:val="Heading1"/>
        <w:rPr>
          <w:i/>
          <w:color w:val="4472C4"/>
          <w:lang w:val="en-US"/>
        </w:rPr>
      </w:pPr>
      <w:r>
        <w:rPr>
          <w:i/>
          <w:color w:val="4472C4"/>
          <w:lang w:val="en-US"/>
        </w:rPr>
        <w:t>The Focus of our Governance</w:t>
      </w:r>
    </w:p>
    <w:p w14:paraId="7BD07718" w14:textId="77777777" w:rsidR="00AE1143" w:rsidRDefault="0086448A" w:rsidP="0086448A">
      <w:pPr>
        <w:rPr>
          <w:lang w:val="en-US"/>
        </w:rPr>
      </w:pPr>
      <w:r>
        <w:rPr>
          <w:lang w:val="en-US"/>
        </w:rPr>
        <w:t xml:space="preserve">We want the school to continue to be a </w:t>
      </w:r>
      <w:r w:rsidR="00A5235A">
        <w:rPr>
          <w:lang w:val="en-US"/>
        </w:rPr>
        <w:t xml:space="preserve">happy </w:t>
      </w:r>
      <w:r>
        <w:rPr>
          <w:lang w:val="en-US"/>
        </w:rPr>
        <w:t>place</w:t>
      </w:r>
      <w:r w:rsidR="00A5235A">
        <w:rPr>
          <w:lang w:val="en-US"/>
        </w:rPr>
        <w:t xml:space="preserve"> where the children</w:t>
      </w:r>
      <w:r>
        <w:rPr>
          <w:lang w:val="en-US"/>
        </w:rPr>
        <w:t xml:space="preserve"> receive a high-quality and individually-challenging education that promotes their excitement, enjoyment and enthusiasm for learning. At the core of the school is a set of values that the children understand and exhibit throughout their school life</w:t>
      </w:r>
      <w:r w:rsidR="00AE1143">
        <w:rPr>
          <w:lang w:val="en-US"/>
        </w:rPr>
        <w:t>:</w:t>
      </w:r>
    </w:p>
    <w:p w14:paraId="7B9F55A4" w14:textId="6CAE4F41" w:rsidR="00AE1143" w:rsidRDefault="0086448A" w:rsidP="00AE1143">
      <w:pPr>
        <w:pStyle w:val="ListParagraph"/>
        <w:numPr>
          <w:ilvl w:val="0"/>
          <w:numId w:val="47"/>
        </w:numPr>
      </w:pPr>
      <w:r w:rsidRPr="0086448A">
        <w:t>Respect</w:t>
      </w:r>
    </w:p>
    <w:p w14:paraId="274B9BD9" w14:textId="76235397" w:rsidR="00AE1143" w:rsidRDefault="0086448A" w:rsidP="00AE1143">
      <w:pPr>
        <w:pStyle w:val="ListParagraph"/>
        <w:numPr>
          <w:ilvl w:val="0"/>
          <w:numId w:val="47"/>
        </w:numPr>
      </w:pPr>
      <w:r w:rsidRPr="0086448A">
        <w:t>Pride</w:t>
      </w:r>
    </w:p>
    <w:p w14:paraId="6A5FA62F" w14:textId="444AC61C" w:rsidR="00AE1143" w:rsidRDefault="0086448A" w:rsidP="00AE1143">
      <w:pPr>
        <w:pStyle w:val="ListParagraph"/>
        <w:numPr>
          <w:ilvl w:val="0"/>
          <w:numId w:val="47"/>
        </w:numPr>
      </w:pPr>
      <w:r w:rsidRPr="0086448A">
        <w:t>Responsibility</w:t>
      </w:r>
    </w:p>
    <w:p w14:paraId="0130D11F" w14:textId="77777777" w:rsidR="00AE1143" w:rsidRDefault="0086448A" w:rsidP="00AE1143">
      <w:pPr>
        <w:pStyle w:val="ListParagraph"/>
        <w:numPr>
          <w:ilvl w:val="0"/>
          <w:numId w:val="47"/>
        </w:numPr>
      </w:pPr>
      <w:r w:rsidRPr="0086448A">
        <w:t>Resilience</w:t>
      </w:r>
    </w:p>
    <w:p w14:paraId="48A4BA46" w14:textId="48D34942" w:rsidR="0086448A" w:rsidRPr="0086448A" w:rsidRDefault="0086448A" w:rsidP="00AE1143">
      <w:pPr>
        <w:pStyle w:val="ListParagraph"/>
        <w:numPr>
          <w:ilvl w:val="0"/>
          <w:numId w:val="47"/>
        </w:numPr>
      </w:pPr>
      <w:r w:rsidRPr="0086448A">
        <w:t>Reflection</w:t>
      </w:r>
    </w:p>
    <w:p w14:paraId="0B30BED2" w14:textId="23E69058" w:rsidR="0086448A" w:rsidRDefault="00AE1143" w:rsidP="00A5235A">
      <w:pPr>
        <w:rPr>
          <w:lang w:val="en-US"/>
        </w:rPr>
      </w:pPr>
      <w:r>
        <w:rPr>
          <w:lang w:val="en-US"/>
        </w:rPr>
        <w:t>Building</w:t>
      </w:r>
      <w:r w:rsidR="0086448A">
        <w:rPr>
          <w:lang w:val="en-US"/>
        </w:rPr>
        <w:t xml:space="preserve"> on the above, the school has a three-year plan where governance activities challenge and monitor improvements </w:t>
      </w:r>
      <w:r>
        <w:rPr>
          <w:lang w:val="en-US"/>
        </w:rPr>
        <w:t xml:space="preserve">that the school is making, </w:t>
      </w:r>
      <w:r w:rsidR="0086448A">
        <w:rPr>
          <w:lang w:val="en-US"/>
        </w:rPr>
        <w:t xml:space="preserve">in </w:t>
      </w:r>
      <w:r>
        <w:rPr>
          <w:lang w:val="en-US"/>
        </w:rPr>
        <w:t>five</w:t>
      </w:r>
      <w:r w:rsidR="0086448A">
        <w:rPr>
          <w:lang w:val="en-US"/>
        </w:rPr>
        <w:t xml:space="preserve"> key areas:</w:t>
      </w:r>
    </w:p>
    <w:p w14:paraId="235CB9BF" w14:textId="05A6C003" w:rsidR="0086448A" w:rsidRPr="0086448A" w:rsidRDefault="00A27BAB" w:rsidP="0086448A">
      <w:pPr>
        <w:pStyle w:val="ListParagraph"/>
        <w:numPr>
          <w:ilvl w:val="0"/>
          <w:numId w:val="43"/>
        </w:numPr>
        <w:rPr>
          <w:lang w:val="en-US"/>
        </w:rPr>
      </w:pPr>
      <w:r>
        <w:rPr>
          <w:lang w:val="en-US"/>
        </w:rPr>
        <w:t>O</w:t>
      </w:r>
      <w:r w:rsidR="0086448A" w:rsidRPr="0086448A">
        <w:rPr>
          <w:lang w:val="en-US"/>
        </w:rPr>
        <w:t>utcomes for pupils</w:t>
      </w:r>
    </w:p>
    <w:p w14:paraId="374EA83B" w14:textId="19BFC29A" w:rsidR="0086448A" w:rsidRPr="0086448A" w:rsidRDefault="00A27BAB" w:rsidP="0086448A">
      <w:pPr>
        <w:pStyle w:val="ListParagraph"/>
        <w:numPr>
          <w:ilvl w:val="0"/>
          <w:numId w:val="43"/>
        </w:numPr>
        <w:rPr>
          <w:lang w:val="en-US"/>
        </w:rPr>
      </w:pPr>
      <w:r>
        <w:rPr>
          <w:lang w:val="en-US"/>
        </w:rPr>
        <w:t>Q</w:t>
      </w:r>
      <w:r w:rsidR="0086448A" w:rsidRPr="0086448A">
        <w:rPr>
          <w:lang w:val="en-US"/>
        </w:rPr>
        <w:t xml:space="preserve">uality of </w:t>
      </w:r>
      <w:r w:rsidR="0086448A">
        <w:rPr>
          <w:lang w:val="en-US"/>
        </w:rPr>
        <w:t>t</w:t>
      </w:r>
      <w:r w:rsidR="0086448A" w:rsidRPr="0086448A">
        <w:rPr>
          <w:lang w:val="en-US"/>
        </w:rPr>
        <w:t xml:space="preserve">eaching, </w:t>
      </w:r>
      <w:r w:rsidR="0086448A">
        <w:rPr>
          <w:lang w:val="en-US"/>
        </w:rPr>
        <w:t>l</w:t>
      </w:r>
      <w:r w:rsidR="0086448A" w:rsidRPr="0086448A">
        <w:rPr>
          <w:lang w:val="en-US"/>
        </w:rPr>
        <w:t xml:space="preserve">earning and </w:t>
      </w:r>
      <w:r w:rsidR="0086448A">
        <w:rPr>
          <w:lang w:val="en-US"/>
        </w:rPr>
        <w:t>a</w:t>
      </w:r>
      <w:r w:rsidR="0086448A" w:rsidRPr="0086448A">
        <w:rPr>
          <w:lang w:val="en-US"/>
        </w:rPr>
        <w:t>ssessment</w:t>
      </w:r>
    </w:p>
    <w:p w14:paraId="5F98C316" w14:textId="502A49FD" w:rsidR="0086448A" w:rsidRPr="0086448A" w:rsidRDefault="0086448A" w:rsidP="0086448A">
      <w:pPr>
        <w:pStyle w:val="ListParagraph"/>
        <w:numPr>
          <w:ilvl w:val="0"/>
          <w:numId w:val="43"/>
        </w:numPr>
        <w:rPr>
          <w:lang w:val="en-US"/>
        </w:rPr>
      </w:pPr>
      <w:r w:rsidRPr="0086448A">
        <w:rPr>
          <w:lang w:val="en-US"/>
        </w:rPr>
        <w:t xml:space="preserve">Personal development, </w:t>
      </w:r>
      <w:r>
        <w:rPr>
          <w:lang w:val="en-US"/>
        </w:rPr>
        <w:t>b</w:t>
      </w:r>
      <w:r w:rsidRPr="0086448A">
        <w:rPr>
          <w:lang w:val="en-US"/>
        </w:rPr>
        <w:t xml:space="preserve">ehavior and </w:t>
      </w:r>
      <w:r>
        <w:rPr>
          <w:lang w:val="en-US"/>
        </w:rPr>
        <w:t>w</w:t>
      </w:r>
      <w:r w:rsidRPr="0086448A">
        <w:rPr>
          <w:lang w:val="en-US"/>
        </w:rPr>
        <w:t>elfare</w:t>
      </w:r>
    </w:p>
    <w:p w14:paraId="0281132A" w14:textId="565AD393" w:rsidR="0086448A" w:rsidRPr="0086448A" w:rsidRDefault="00A27BAB" w:rsidP="0086448A">
      <w:pPr>
        <w:pStyle w:val="ListParagraph"/>
        <w:numPr>
          <w:ilvl w:val="0"/>
          <w:numId w:val="43"/>
        </w:numPr>
        <w:rPr>
          <w:lang w:val="en-US"/>
        </w:rPr>
      </w:pPr>
      <w:r>
        <w:rPr>
          <w:lang w:val="en-US"/>
        </w:rPr>
        <w:t>E</w:t>
      </w:r>
      <w:r w:rsidR="0086448A" w:rsidRPr="0086448A">
        <w:rPr>
          <w:lang w:val="en-US"/>
        </w:rPr>
        <w:t xml:space="preserve">ffectiveness of </w:t>
      </w:r>
      <w:r w:rsidR="0086448A">
        <w:rPr>
          <w:lang w:val="en-US"/>
        </w:rPr>
        <w:t>l</w:t>
      </w:r>
      <w:r w:rsidR="0086448A" w:rsidRPr="0086448A">
        <w:rPr>
          <w:lang w:val="en-US"/>
        </w:rPr>
        <w:t xml:space="preserve">eadership </w:t>
      </w:r>
      <w:r w:rsidR="0086448A">
        <w:rPr>
          <w:lang w:val="en-US"/>
        </w:rPr>
        <w:t>and</w:t>
      </w:r>
      <w:r w:rsidR="0086448A" w:rsidRPr="0086448A">
        <w:rPr>
          <w:lang w:val="en-US"/>
        </w:rPr>
        <w:t xml:space="preserve"> </w:t>
      </w:r>
      <w:r w:rsidR="0086448A">
        <w:rPr>
          <w:lang w:val="en-US"/>
        </w:rPr>
        <w:t>m</w:t>
      </w:r>
      <w:r w:rsidR="0086448A" w:rsidRPr="0086448A">
        <w:rPr>
          <w:lang w:val="en-US"/>
        </w:rPr>
        <w:t>anagement</w:t>
      </w:r>
    </w:p>
    <w:p w14:paraId="47D0D3C0" w14:textId="524120AE" w:rsidR="00227574" w:rsidRDefault="00227574" w:rsidP="0086448A">
      <w:pPr>
        <w:pStyle w:val="ListParagraph"/>
        <w:numPr>
          <w:ilvl w:val="0"/>
          <w:numId w:val="43"/>
        </w:numPr>
        <w:rPr>
          <w:lang w:val="en-US"/>
        </w:rPr>
      </w:pPr>
      <w:r>
        <w:rPr>
          <w:lang w:val="en-US"/>
        </w:rPr>
        <w:t>Early Years</w:t>
      </w:r>
    </w:p>
    <w:p w14:paraId="278F9CDD" w14:textId="37C7971B" w:rsidR="00265FB4" w:rsidRDefault="00265FB4" w:rsidP="00265FB4">
      <w:pPr>
        <w:rPr>
          <w:lang w:val="en-US"/>
        </w:rPr>
      </w:pPr>
    </w:p>
    <w:p w14:paraId="7EFCB627" w14:textId="0B36D02E" w:rsidR="00265FB4" w:rsidRDefault="00265FB4" w:rsidP="00265FB4">
      <w:pPr>
        <w:rPr>
          <w:lang w:val="en-US"/>
        </w:rPr>
      </w:pPr>
      <w:r>
        <w:rPr>
          <w:lang w:val="en-US"/>
        </w:rPr>
        <w:t>Support and Challenge -</w:t>
      </w:r>
    </w:p>
    <w:p w14:paraId="3BA623E4" w14:textId="77777777" w:rsidR="00E0292B" w:rsidRDefault="00265FB4" w:rsidP="00265FB4">
      <w:pPr>
        <w:rPr>
          <w:lang w:val="en-US"/>
        </w:rPr>
      </w:pPr>
      <w:r>
        <w:rPr>
          <w:lang w:val="en-US"/>
        </w:rPr>
        <w:t xml:space="preserve">It has been a pleasure to be able to visit the school over the past 12 months as the school opens up after the COVID 19 restrictions abate. All governors have attended school and </w:t>
      </w:r>
    </w:p>
    <w:p w14:paraId="0F6EE88E" w14:textId="77777777" w:rsidR="00E0292B" w:rsidRDefault="00E0292B" w:rsidP="00265FB4">
      <w:pPr>
        <w:rPr>
          <w:lang w:val="en-US"/>
        </w:rPr>
      </w:pPr>
    </w:p>
    <w:p w14:paraId="50DD3393" w14:textId="6FBBB72B" w:rsidR="00265FB4" w:rsidRDefault="00265FB4" w:rsidP="00265FB4">
      <w:pPr>
        <w:rPr>
          <w:lang w:val="en-US"/>
        </w:rPr>
      </w:pPr>
      <w:r>
        <w:rPr>
          <w:lang w:val="en-US"/>
        </w:rPr>
        <w:t>met with children and staff to gain a</w:t>
      </w:r>
      <w:r w:rsidR="007E1EEA">
        <w:rPr>
          <w:lang w:val="en-US"/>
        </w:rPr>
        <w:t xml:space="preserve">n understanding on how the school Is coping with post </w:t>
      </w:r>
      <w:proofErr w:type="spellStart"/>
      <w:r w:rsidR="00E0292B">
        <w:rPr>
          <w:lang w:val="en-US"/>
        </w:rPr>
        <w:t>Covi</w:t>
      </w:r>
      <w:r w:rsidR="007E1EEA">
        <w:rPr>
          <w:lang w:val="en-US"/>
        </w:rPr>
        <w:t>d</w:t>
      </w:r>
      <w:proofErr w:type="spellEnd"/>
      <w:r w:rsidR="007E1EEA">
        <w:rPr>
          <w:lang w:val="en-US"/>
        </w:rPr>
        <w:t xml:space="preserve"> Lockdowns.</w:t>
      </w:r>
    </w:p>
    <w:p w14:paraId="489CBFF7" w14:textId="1C3533B5" w:rsidR="001F5454" w:rsidRDefault="00E0292B" w:rsidP="00265FB4">
      <w:pPr>
        <w:rPr>
          <w:lang w:val="en-US"/>
        </w:rPr>
      </w:pPr>
      <w:r>
        <w:rPr>
          <w:lang w:val="en-US"/>
        </w:rPr>
        <w:t xml:space="preserve">We have offered support and challenge </w:t>
      </w:r>
      <w:proofErr w:type="gramStart"/>
      <w:r>
        <w:rPr>
          <w:lang w:val="en-US"/>
        </w:rPr>
        <w:t>In</w:t>
      </w:r>
      <w:proofErr w:type="gramEnd"/>
      <w:r>
        <w:rPr>
          <w:lang w:val="en-US"/>
        </w:rPr>
        <w:t xml:space="preserve"> many areas - Governors have-</w:t>
      </w:r>
    </w:p>
    <w:p w14:paraId="360BE358" w14:textId="77777777" w:rsidR="001F5454" w:rsidRDefault="001F5454" w:rsidP="00E0292B">
      <w:pPr>
        <w:pStyle w:val="ListParagraph"/>
        <w:numPr>
          <w:ilvl w:val="0"/>
          <w:numId w:val="48"/>
        </w:numPr>
      </w:pPr>
      <w:r>
        <w:t xml:space="preserve">Had a clear overview of finances, including years ahead and have approved the budgets and any virements </w:t>
      </w:r>
    </w:p>
    <w:p w14:paraId="42252839" w14:textId="77777777" w:rsidR="001F5454" w:rsidRDefault="001F5454" w:rsidP="00E0292B">
      <w:pPr>
        <w:pStyle w:val="ListParagraph"/>
        <w:numPr>
          <w:ilvl w:val="0"/>
          <w:numId w:val="48"/>
        </w:numPr>
      </w:pPr>
      <w:r>
        <w:t xml:space="preserve">Scrutinised the auditors’ report and are satisfied that finances are sound within the school and the MAT and offer value for money </w:t>
      </w:r>
    </w:p>
    <w:p w14:paraId="1EB6356F" w14:textId="77777777" w:rsidR="001F5454" w:rsidRDefault="001F5454" w:rsidP="00E0292B">
      <w:pPr>
        <w:pStyle w:val="ListParagraph"/>
        <w:numPr>
          <w:ilvl w:val="0"/>
          <w:numId w:val="48"/>
        </w:numPr>
      </w:pPr>
      <w:r>
        <w:t xml:space="preserve">Health and Safety is discussed at every meeting and any issues raised are dealt with in a timely manner including external audits examined and ensuring that Risk Assessments are in place and fit for purpose. </w:t>
      </w:r>
    </w:p>
    <w:p w14:paraId="5CB1D8F5" w14:textId="77777777" w:rsidR="001F5454" w:rsidRDefault="001F5454" w:rsidP="00E0292B">
      <w:pPr>
        <w:pStyle w:val="ListParagraph"/>
        <w:numPr>
          <w:ilvl w:val="0"/>
          <w:numId w:val="48"/>
        </w:numPr>
      </w:pPr>
      <w:r>
        <w:t xml:space="preserve">Safeguarding is discussed at every meeting to ensure that children in our school are kept safe and that there are practices, policies and procedures in place to support this. </w:t>
      </w:r>
    </w:p>
    <w:p w14:paraId="61EA2F36" w14:textId="5816133A" w:rsidR="001F5454" w:rsidRDefault="001F5454" w:rsidP="00E0292B">
      <w:pPr>
        <w:pStyle w:val="ListParagraph"/>
        <w:numPr>
          <w:ilvl w:val="0"/>
          <w:numId w:val="48"/>
        </w:numPr>
      </w:pPr>
      <w:r>
        <w:t xml:space="preserve">We know that the School Development Plan is based on previous data collated for pupil attainment and actions are developed from this. We know what the children achieve in this school and hold the school accountable for this. This includes pupil progress based on prior attainment and to target specific interventions for particular pupils. </w:t>
      </w:r>
    </w:p>
    <w:p w14:paraId="61EC8444" w14:textId="0A07E6B2" w:rsidR="00E0292B" w:rsidRDefault="00E0292B" w:rsidP="00E0292B">
      <w:pPr>
        <w:pStyle w:val="ListParagraph"/>
        <w:numPr>
          <w:ilvl w:val="0"/>
          <w:numId w:val="48"/>
        </w:numPr>
      </w:pPr>
      <w:r>
        <w:t xml:space="preserve">Spent time </w:t>
      </w:r>
      <w:proofErr w:type="gramStart"/>
      <w:r>
        <w:t>In</w:t>
      </w:r>
      <w:proofErr w:type="gramEnd"/>
      <w:r>
        <w:t xml:space="preserve"> school with Phonics and early reading leaders and staff, learning abut the provision and how It supports the specific needs of our children.</w:t>
      </w:r>
    </w:p>
    <w:p w14:paraId="6C29F794" w14:textId="3921C61E" w:rsidR="00E0292B" w:rsidRDefault="00E0292B" w:rsidP="00E0292B">
      <w:pPr>
        <w:pStyle w:val="ListParagraph"/>
        <w:numPr>
          <w:ilvl w:val="0"/>
          <w:numId w:val="48"/>
        </w:numPr>
      </w:pPr>
      <w:r>
        <w:t>Spent time with curriculum leaders to understand how the new curriculum Is being developed.</w:t>
      </w:r>
    </w:p>
    <w:p w14:paraId="337E20A1" w14:textId="66FF8D01" w:rsidR="00E0292B" w:rsidRDefault="00E0292B" w:rsidP="00E0292B">
      <w:pPr>
        <w:pStyle w:val="ListParagraph"/>
        <w:numPr>
          <w:ilvl w:val="0"/>
          <w:numId w:val="48"/>
        </w:numPr>
      </w:pPr>
      <w:r>
        <w:t>Reviewed the provision for disadvantaged children via the PPG report and PPG lead.</w:t>
      </w:r>
    </w:p>
    <w:p w14:paraId="74D15573" w14:textId="17725EE4" w:rsidR="00E0292B" w:rsidRDefault="00E0292B" w:rsidP="00E0292B">
      <w:pPr>
        <w:pStyle w:val="ListParagraph"/>
        <w:numPr>
          <w:ilvl w:val="0"/>
          <w:numId w:val="48"/>
        </w:numPr>
      </w:pPr>
      <w:r>
        <w:t>Ensured that the PE/Sports grant premium Is used wisely and directly supports and Improves PE provision for our children.</w:t>
      </w:r>
    </w:p>
    <w:p w14:paraId="19AF1384" w14:textId="70A407BC" w:rsidR="00E0292B" w:rsidRDefault="00E0292B" w:rsidP="00E0292B">
      <w:pPr>
        <w:pStyle w:val="ListParagraph"/>
        <w:numPr>
          <w:ilvl w:val="0"/>
          <w:numId w:val="48"/>
        </w:numPr>
      </w:pPr>
      <w:r>
        <w:t>Spent time with our pastoral team to understand the provision that we provide for our children and families to support with wellbeing and mental health.</w:t>
      </w:r>
    </w:p>
    <w:p w14:paraId="1E4BB9FF" w14:textId="77777777" w:rsidR="001F5454" w:rsidRDefault="001F5454" w:rsidP="00E0292B">
      <w:pPr>
        <w:pStyle w:val="ListParagraph"/>
        <w:numPr>
          <w:ilvl w:val="0"/>
          <w:numId w:val="48"/>
        </w:numPr>
      </w:pPr>
      <w:r>
        <w:t xml:space="preserve">Review policies and procedures to ensure the wellbeing of all members of the school community. </w:t>
      </w:r>
    </w:p>
    <w:p w14:paraId="66F2A7C1" w14:textId="44CB98A8" w:rsidR="001F5454" w:rsidRDefault="001F5454" w:rsidP="00E0292B">
      <w:pPr>
        <w:pStyle w:val="ListParagraph"/>
        <w:numPr>
          <w:ilvl w:val="0"/>
          <w:numId w:val="48"/>
        </w:numPr>
      </w:pPr>
      <w:r>
        <w:t xml:space="preserve">Review staff and parent questionnaires. These highlighted the high level of satisfaction of how well </w:t>
      </w:r>
      <w:r w:rsidR="00E0292B">
        <w:t>Manor Park</w:t>
      </w:r>
      <w:r>
        <w:t xml:space="preserve"> meets children’s needs and how to maintain and develop the school further. </w:t>
      </w:r>
    </w:p>
    <w:p w14:paraId="401820A9" w14:textId="77777777" w:rsidR="001F5454" w:rsidRDefault="001F5454" w:rsidP="00E0292B">
      <w:pPr>
        <w:pStyle w:val="ListParagraph"/>
        <w:numPr>
          <w:ilvl w:val="0"/>
          <w:numId w:val="48"/>
        </w:numPr>
      </w:pPr>
      <w:r>
        <w:t xml:space="preserve">Ensured that there is adequate support and provisions in place to support pupils with SEN and disabilities. This involved a governor meeting with the SENCO and headteacher to ensure that resource allocation is used effectively. </w:t>
      </w:r>
    </w:p>
    <w:p w14:paraId="2D3BFAB7" w14:textId="77777777" w:rsidR="001F5454" w:rsidRDefault="001F5454" w:rsidP="00E0292B">
      <w:pPr>
        <w:pStyle w:val="ListParagraph"/>
        <w:numPr>
          <w:ilvl w:val="0"/>
          <w:numId w:val="48"/>
        </w:numPr>
      </w:pPr>
      <w:r>
        <w:t xml:space="preserve">Approved educational visits to receive assurance of the safeguarding of pupils on </w:t>
      </w:r>
      <w:proofErr w:type="gramStart"/>
      <w:r>
        <w:t>schools</w:t>
      </w:r>
      <w:proofErr w:type="gramEnd"/>
      <w:r>
        <w:t xml:space="preserve"> visits. </w:t>
      </w:r>
    </w:p>
    <w:p w14:paraId="29D15212" w14:textId="5FC99E2C" w:rsidR="001F5454" w:rsidRDefault="001F5454" w:rsidP="00E0292B">
      <w:pPr>
        <w:pStyle w:val="ListParagraph"/>
        <w:numPr>
          <w:ilvl w:val="0"/>
          <w:numId w:val="48"/>
        </w:numPr>
      </w:pPr>
      <w:r>
        <w:t xml:space="preserve">Scrutinised how </w:t>
      </w:r>
      <w:r w:rsidR="00E0292B">
        <w:t xml:space="preserve">behaviour and </w:t>
      </w:r>
      <w:r>
        <w:t xml:space="preserve">bullying </w:t>
      </w:r>
      <w:proofErr w:type="gramStart"/>
      <w:r>
        <w:t>is</w:t>
      </w:r>
      <w:proofErr w:type="gramEnd"/>
      <w:r>
        <w:t xml:space="preserve"> reported and managed in our school. </w:t>
      </w:r>
    </w:p>
    <w:p w14:paraId="54C5E6F5" w14:textId="15820AED" w:rsidR="00E0292B" w:rsidRDefault="00E0292B" w:rsidP="00E0292B"/>
    <w:p w14:paraId="38E9DB13" w14:textId="7E862B7C" w:rsidR="00E0292B" w:rsidRDefault="00E0292B" w:rsidP="00E0292B"/>
    <w:p w14:paraId="7C3F2E1A" w14:textId="77777777" w:rsidR="00E0292B" w:rsidRDefault="00E0292B" w:rsidP="00E0292B"/>
    <w:p w14:paraId="0D7E87AA" w14:textId="77777777" w:rsidR="001F5454" w:rsidRDefault="001F5454" w:rsidP="00E0292B">
      <w:pPr>
        <w:pStyle w:val="ListParagraph"/>
        <w:numPr>
          <w:ilvl w:val="0"/>
          <w:numId w:val="48"/>
        </w:numPr>
      </w:pPr>
      <w:r>
        <w:t xml:space="preserve">Discussed staff wellbeing on a regular basis and changes implemented to help with workload and work life balance. </w:t>
      </w:r>
    </w:p>
    <w:p w14:paraId="22285B6F" w14:textId="53B443EC" w:rsidR="001F5454" w:rsidRPr="00E0292B" w:rsidRDefault="001F5454" w:rsidP="00E0292B">
      <w:pPr>
        <w:pStyle w:val="ListParagraph"/>
        <w:numPr>
          <w:ilvl w:val="0"/>
          <w:numId w:val="48"/>
        </w:numPr>
        <w:rPr>
          <w:lang w:val="en-US"/>
        </w:rPr>
      </w:pPr>
      <w:r>
        <w:t>Governors have received assurance of the safe environment for the phased return to school with a number of contingency plans being put into place</w:t>
      </w:r>
    </w:p>
    <w:p w14:paraId="5F870300" w14:textId="0C6E32BF" w:rsidR="00A5235A" w:rsidRDefault="00227574" w:rsidP="00227574">
      <w:pPr>
        <w:pStyle w:val="Heading1"/>
        <w:rPr>
          <w:i/>
          <w:color w:val="4472C4"/>
          <w:lang w:val="en-US"/>
        </w:rPr>
      </w:pPr>
      <w:r w:rsidRPr="00227574">
        <w:rPr>
          <w:i/>
          <w:color w:val="4472C4"/>
          <w:lang w:val="en-US"/>
        </w:rPr>
        <w:t>How you can cont</w:t>
      </w:r>
      <w:r w:rsidR="00AE1143">
        <w:rPr>
          <w:i/>
          <w:color w:val="4472C4"/>
          <w:lang w:val="en-US"/>
        </w:rPr>
        <w:t>act</w:t>
      </w:r>
      <w:r w:rsidRPr="00227574">
        <w:rPr>
          <w:i/>
          <w:color w:val="4472C4"/>
          <w:lang w:val="en-US"/>
        </w:rPr>
        <w:t xml:space="preserve"> the Governing Body</w:t>
      </w:r>
    </w:p>
    <w:p w14:paraId="45AB7A91" w14:textId="3A20458D" w:rsidR="00227574" w:rsidRDefault="00227574" w:rsidP="00227574">
      <w:pPr>
        <w:rPr>
          <w:lang w:val="en-US"/>
        </w:rPr>
      </w:pPr>
      <w:r>
        <w:rPr>
          <w:lang w:val="en-US"/>
        </w:rPr>
        <w:t xml:space="preserve">We welcome </w:t>
      </w:r>
      <w:r w:rsidR="00A27BAB">
        <w:rPr>
          <w:lang w:val="en-US"/>
        </w:rPr>
        <w:t xml:space="preserve">all questions, </w:t>
      </w:r>
      <w:r>
        <w:rPr>
          <w:lang w:val="en-US"/>
        </w:rPr>
        <w:t>suggestions and feedback from parents. You can contact the Chair of Governors (Geoff Mason)</w:t>
      </w:r>
      <w:r w:rsidR="00A27BAB">
        <w:rPr>
          <w:lang w:val="en-US"/>
        </w:rPr>
        <w:t xml:space="preserve"> </w:t>
      </w:r>
      <w:r>
        <w:rPr>
          <w:lang w:val="en-US"/>
        </w:rPr>
        <w:t xml:space="preserve">via the school office, or by email at </w:t>
      </w:r>
      <w:hyperlink r:id="rId7" w:history="1">
        <w:r w:rsidR="00B51AD1" w:rsidRPr="008810E7">
          <w:rPr>
            <w:rStyle w:val="Hyperlink"/>
            <w:lang w:val="en-US"/>
          </w:rPr>
          <w:t>chair@manorpark.cheshire.sch.uk</w:t>
        </w:r>
      </w:hyperlink>
      <w:r w:rsidR="00B51AD1">
        <w:rPr>
          <w:lang w:val="en-US"/>
        </w:rPr>
        <w:t xml:space="preserve"> </w:t>
      </w:r>
    </w:p>
    <w:p w14:paraId="7CF1B505" w14:textId="1ED8979B" w:rsidR="003A3A9A" w:rsidRDefault="00227574" w:rsidP="00C33469">
      <w:pPr>
        <w:rPr>
          <w:lang w:val="en-US"/>
        </w:rPr>
      </w:pPr>
      <w:r>
        <w:rPr>
          <w:lang w:val="en-US"/>
        </w:rPr>
        <w:t xml:space="preserve">You can see more information about Governors and Governance on the school website, together with the minutes of </w:t>
      </w:r>
      <w:r w:rsidR="00A27BAB">
        <w:rPr>
          <w:lang w:val="en-US"/>
        </w:rPr>
        <w:t xml:space="preserve">all </w:t>
      </w:r>
      <w:r>
        <w:rPr>
          <w:lang w:val="en-US"/>
        </w:rPr>
        <w:t>recent meetings.</w:t>
      </w:r>
    </w:p>
    <w:p w14:paraId="763CC808" w14:textId="14D2D9FD" w:rsidR="00E0292B" w:rsidRDefault="00E0292B" w:rsidP="00C33469">
      <w:pPr>
        <w:rPr>
          <w:lang w:val="en-US"/>
        </w:rPr>
      </w:pPr>
    </w:p>
    <w:p w14:paraId="780174C8" w14:textId="6AEA0D7F" w:rsidR="00E0292B" w:rsidRDefault="00E0292B" w:rsidP="00C33469">
      <w:pPr>
        <w:rPr>
          <w:lang w:val="en-US"/>
        </w:rPr>
      </w:pPr>
    </w:p>
    <w:p w14:paraId="3014B042" w14:textId="77766D1E" w:rsidR="00E0292B" w:rsidRDefault="00E0292B" w:rsidP="00C33469">
      <w:pPr>
        <w:rPr>
          <w:lang w:val="en-US"/>
        </w:rPr>
      </w:pPr>
      <w:r>
        <w:rPr>
          <w:lang w:val="en-US"/>
        </w:rPr>
        <w:t xml:space="preserve">Lee Williams </w:t>
      </w:r>
    </w:p>
    <w:p w14:paraId="154511BC" w14:textId="7E022C74" w:rsidR="00E0292B" w:rsidRDefault="00E0292B" w:rsidP="00C33469">
      <w:pPr>
        <w:rPr>
          <w:lang w:val="en-US"/>
        </w:rPr>
      </w:pPr>
      <w:r>
        <w:rPr>
          <w:lang w:val="en-US"/>
        </w:rPr>
        <w:t>Chair of Governors</w:t>
      </w:r>
    </w:p>
    <w:p w14:paraId="347064DD" w14:textId="4934EE9A" w:rsidR="00E0292B" w:rsidRPr="00C33469" w:rsidRDefault="00E0292B" w:rsidP="00C33469">
      <w:pPr>
        <w:rPr>
          <w:lang w:val="en-US"/>
        </w:rPr>
      </w:pPr>
      <w:r>
        <w:rPr>
          <w:lang w:val="en-US"/>
        </w:rPr>
        <w:t>Sept 2022</w:t>
      </w:r>
    </w:p>
    <w:sectPr w:rsidR="00E0292B" w:rsidRPr="00C33469" w:rsidSect="00AE1143">
      <w:headerReference w:type="default" r:id="rId8"/>
      <w:footerReference w:type="even" r:id="rId9"/>
      <w:footerReference w:type="default" r:id="rId10"/>
      <w:type w:val="continuous"/>
      <w:pgSz w:w="11900" w:h="16840" w:code="9"/>
      <w:pgMar w:top="1077" w:right="720" w:bottom="1077" w:left="720" w:header="11" w:footer="170" w:gutter="0"/>
      <w:cols w:space="10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0D4E" w14:textId="77777777" w:rsidR="00370FC3" w:rsidRDefault="00370FC3" w:rsidP="00862579">
      <w:pPr>
        <w:spacing w:after="0" w:line="240" w:lineRule="auto"/>
      </w:pPr>
      <w:r>
        <w:separator/>
      </w:r>
    </w:p>
  </w:endnote>
  <w:endnote w:type="continuationSeparator" w:id="0">
    <w:p w14:paraId="7421245C" w14:textId="77777777" w:rsidR="00370FC3" w:rsidRDefault="00370FC3" w:rsidP="0086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ight">
    <w:altName w:val="Century Gothic"/>
    <w:charset w:val="4D"/>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venir Medium">
    <w:altName w:val="Trebuchet MS"/>
    <w:charset w:val="00"/>
    <w:family w:val="auto"/>
    <w:pitch w:val="variable"/>
    <w:sig w:usb0="00000001" w:usb1="5000204A" w:usb2="00000000" w:usb3="00000000" w:csb0="0000009B" w:csb1="00000000"/>
  </w:font>
  <w:font w:name="Avenir Light Oblique">
    <w:altName w:val="Century Gothic"/>
    <w:charset w:val="4D"/>
    <w:family w:val="swiss"/>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8A58" w14:textId="77777777" w:rsidR="00634C60" w:rsidRDefault="00634C60" w:rsidP="00ED5B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8F71FBE" w14:textId="77777777" w:rsidR="00634C60" w:rsidRDefault="00634C60" w:rsidP="00A30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2D15" w14:textId="508CE7E0" w:rsidR="00634C60" w:rsidRPr="00A30AE3" w:rsidRDefault="00634C60">
    <w:pPr>
      <w:pStyle w:val="Footer"/>
      <w:jc w:val="right"/>
      <w:rPr>
        <w:rFonts w:ascii="Avenir Light Oblique" w:hAnsi="Avenir Light Oblique"/>
        <w:i/>
      </w:rPr>
    </w:pPr>
    <w:r w:rsidRPr="00A30AE3">
      <w:rPr>
        <w:rFonts w:ascii="Avenir Light Oblique" w:hAnsi="Avenir Light Oblique"/>
        <w:i/>
        <w:color w:val="4472C4"/>
        <w:sz w:val="20"/>
        <w:szCs w:val="20"/>
      </w:rPr>
      <w:t xml:space="preserve">Page </w:t>
    </w:r>
    <w:r w:rsidRPr="00A30AE3">
      <w:rPr>
        <w:rFonts w:ascii="Avenir Light Oblique" w:hAnsi="Avenir Light Oblique"/>
        <w:i/>
        <w:color w:val="4472C4"/>
        <w:sz w:val="20"/>
        <w:szCs w:val="20"/>
      </w:rPr>
      <w:fldChar w:fldCharType="begin"/>
    </w:r>
    <w:r w:rsidRPr="00A30AE3">
      <w:rPr>
        <w:rFonts w:ascii="Avenir Light Oblique" w:hAnsi="Avenir Light Oblique"/>
        <w:i/>
        <w:color w:val="4472C4"/>
        <w:sz w:val="20"/>
        <w:szCs w:val="20"/>
      </w:rPr>
      <w:instrText xml:space="preserve"> PAGE </w:instrText>
    </w:r>
    <w:r w:rsidRPr="00A30AE3">
      <w:rPr>
        <w:rFonts w:ascii="Avenir Light Oblique" w:hAnsi="Avenir Light Oblique"/>
        <w:i/>
        <w:color w:val="4472C4"/>
        <w:sz w:val="20"/>
        <w:szCs w:val="20"/>
      </w:rPr>
      <w:fldChar w:fldCharType="separate"/>
    </w:r>
    <w:r w:rsidR="006767A0">
      <w:rPr>
        <w:rFonts w:ascii="Avenir Light Oblique" w:hAnsi="Avenir Light Oblique"/>
        <w:i/>
        <w:noProof/>
        <w:color w:val="4472C4"/>
        <w:sz w:val="20"/>
        <w:szCs w:val="20"/>
      </w:rPr>
      <w:t>2</w:t>
    </w:r>
    <w:r w:rsidRPr="00A30AE3">
      <w:rPr>
        <w:rFonts w:ascii="Avenir Light Oblique" w:hAnsi="Avenir Light Oblique"/>
        <w:i/>
        <w:color w:val="4472C4"/>
        <w:sz w:val="20"/>
        <w:szCs w:val="20"/>
      </w:rPr>
      <w:fldChar w:fldCharType="end"/>
    </w:r>
    <w:r w:rsidRPr="00A30AE3">
      <w:rPr>
        <w:rFonts w:ascii="Avenir Light Oblique" w:hAnsi="Avenir Light Oblique"/>
        <w:i/>
        <w:color w:val="4472C4"/>
        <w:sz w:val="20"/>
        <w:szCs w:val="20"/>
      </w:rPr>
      <w:t xml:space="preserve"> of </w:t>
    </w:r>
    <w:r w:rsidRPr="00A30AE3">
      <w:rPr>
        <w:rFonts w:ascii="Avenir Light Oblique" w:hAnsi="Avenir Light Oblique"/>
        <w:i/>
        <w:color w:val="4472C4"/>
        <w:sz w:val="20"/>
        <w:szCs w:val="20"/>
      </w:rPr>
      <w:fldChar w:fldCharType="begin"/>
    </w:r>
    <w:r w:rsidRPr="00A30AE3">
      <w:rPr>
        <w:rFonts w:ascii="Avenir Light Oblique" w:hAnsi="Avenir Light Oblique"/>
        <w:i/>
        <w:color w:val="4472C4"/>
        <w:sz w:val="20"/>
        <w:szCs w:val="20"/>
      </w:rPr>
      <w:instrText xml:space="preserve"> NUMPAGES </w:instrText>
    </w:r>
    <w:r w:rsidRPr="00A30AE3">
      <w:rPr>
        <w:rFonts w:ascii="Avenir Light Oblique" w:hAnsi="Avenir Light Oblique"/>
        <w:i/>
        <w:color w:val="4472C4"/>
        <w:sz w:val="20"/>
        <w:szCs w:val="20"/>
      </w:rPr>
      <w:fldChar w:fldCharType="separate"/>
    </w:r>
    <w:r w:rsidR="006767A0">
      <w:rPr>
        <w:rFonts w:ascii="Avenir Light Oblique" w:hAnsi="Avenir Light Oblique"/>
        <w:i/>
        <w:noProof/>
        <w:color w:val="4472C4"/>
        <w:sz w:val="20"/>
        <w:szCs w:val="20"/>
      </w:rPr>
      <w:t>3</w:t>
    </w:r>
    <w:r w:rsidRPr="00A30AE3">
      <w:rPr>
        <w:rFonts w:ascii="Avenir Light Oblique" w:hAnsi="Avenir Light Oblique"/>
        <w:i/>
        <w:color w:val="4472C4"/>
        <w:sz w:val="20"/>
        <w:szCs w:val="20"/>
      </w:rPr>
      <w:fldChar w:fldCharType="end"/>
    </w:r>
  </w:p>
  <w:p w14:paraId="09DC3DDF" w14:textId="77777777" w:rsidR="00634C60" w:rsidRPr="00A30AE3" w:rsidRDefault="00634C60" w:rsidP="00A30AE3">
    <w:pPr>
      <w:pStyle w:val="Footer"/>
      <w:tabs>
        <w:tab w:val="clear" w:pos="4513"/>
        <w:tab w:val="clear" w:pos="9026"/>
        <w:tab w:val="center" w:pos="6360"/>
        <w:tab w:val="right" w:pos="12720"/>
      </w:tabs>
      <w:ind w:right="360"/>
      <w:rPr>
        <w:rFonts w:ascii="Avenir Light Oblique" w:hAnsi="Avenir Light Obliqu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03DE" w14:textId="77777777" w:rsidR="00370FC3" w:rsidRDefault="00370FC3" w:rsidP="00862579">
      <w:pPr>
        <w:spacing w:after="0" w:line="240" w:lineRule="auto"/>
      </w:pPr>
      <w:r>
        <w:separator/>
      </w:r>
    </w:p>
  </w:footnote>
  <w:footnote w:type="continuationSeparator" w:id="0">
    <w:p w14:paraId="10F9E4E7" w14:textId="77777777" w:rsidR="00370FC3" w:rsidRDefault="00370FC3" w:rsidP="00862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FE07" w14:textId="58EB37DC" w:rsidR="00634C60" w:rsidRPr="00DF7570" w:rsidRDefault="00D66B1B" w:rsidP="00862579">
    <w:pPr>
      <w:pStyle w:val="Header"/>
      <w:jc w:val="center"/>
      <w:rPr>
        <w:rFonts w:ascii="Avenir Light Oblique" w:hAnsi="Avenir Light Oblique"/>
        <w:i/>
      </w:rPr>
    </w:pPr>
    <w:r>
      <w:rPr>
        <w:rFonts w:ascii="Avenir Medium" w:hAnsi="Avenir Medium"/>
        <w:noProof/>
        <w:color w:val="404040" w:themeColor="text1" w:themeTint="BF"/>
        <w:sz w:val="20"/>
        <w:szCs w:val="18"/>
        <w:lang w:eastAsia="en-GB"/>
      </w:rPr>
      <w:drawing>
        <wp:anchor distT="0" distB="0" distL="114300" distR="114300" simplePos="0" relativeHeight="251658752" behindDoc="1" locked="0" layoutInCell="1" allowOverlap="1" wp14:anchorId="07F389DB" wp14:editId="6279790C">
          <wp:simplePos x="0" y="0"/>
          <wp:positionH relativeFrom="column">
            <wp:posOffset>6115050</wp:posOffset>
          </wp:positionH>
          <wp:positionV relativeFrom="paragraph">
            <wp:posOffset>124460</wp:posOffset>
          </wp:positionV>
          <wp:extent cx="590550" cy="600717"/>
          <wp:effectExtent l="0" t="0" r="0" b="8890"/>
          <wp:wrapTight wrapText="bothSides">
            <wp:wrapPolygon edited="0">
              <wp:start x="0" y="0"/>
              <wp:lineTo x="0" y="21235"/>
              <wp:lineTo x="20903" y="21235"/>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90550" cy="6007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31CF3" w14:textId="0B041E25" w:rsidR="00634C60" w:rsidRPr="007E7915" w:rsidRDefault="00634C60" w:rsidP="00B800F9">
    <w:pPr>
      <w:pStyle w:val="Header"/>
      <w:rPr>
        <w:rFonts w:ascii="Avenir Medium" w:hAnsi="Avenir Medium"/>
        <w:b/>
        <w:color w:val="4472C4"/>
        <w:sz w:val="32"/>
      </w:rPr>
    </w:pPr>
    <w:r w:rsidRPr="00C33469">
      <w:rPr>
        <w:rFonts w:ascii="Avenir Medium" w:hAnsi="Avenir Medium"/>
        <w:noProof/>
        <w:color w:val="404040" w:themeColor="text1" w:themeTint="BF"/>
        <w:sz w:val="20"/>
        <w:szCs w:val="18"/>
        <w:lang w:eastAsia="en-GB"/>
      </w:rPr>
      <w:drawing>
        <wp:anchor distT="0" distB="0" distL="114300" distR="114300" simplePos="0" relativeHeight="251657728" behindDoc="0" locked="0" layoutInCell="1" allowOverlap="1" wp14:anchorId="0593AB8E" wp14:editId="5DA4A2D4">
          <wp:simplePos x="0" y="0"/>
          <wp:positionH relativeFrom="column">
            <wp:posOffset>8169910</wp:posOffset>
          </wp:positionH>
          <wp:positionV relativeFrom="paragraph">
            <wp:posOffset>50165</wp:posOffset>
          </wp:positionV>
          <wp:extent cx="779145" cy="408305"/>
          <wp:effectExtent l="0" t="0" r="0" b="0"/>
          <wp:wrapNone/>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b="33585"/>
                  <a:stretch>
                    <a:fillRect/>
                  </a:stretch>
                </pic:blipFill>
                <pic:spPr bwMode="auto">
                  <a:xfrm>
                    <a:off x="0" y="0"/>
                    <a:ext cx="77914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98" w:rsidRPr="00C33469">
      <w:rPr>
        <w:rFonts w:ascii="Avenir Medium" w:hAnsi="Avenir Medium"/>
        <w:b/>
        <w:color w:val="404040" w:themeColor="text1" w:themeTint="BF"/>
        <w:sz w:val="22"/>
        <w:szCs w:val="18"/>
      </w:rPr>
      <w:t xml:space="preserve">Annual Governance Statement – Summer </w:t>
    </w:r>
    <w:r w:rsidR="00676388">
      <w:rPr>
        <w:rFonts w:ascii="Avenir Medium" w:hAnsi="Avenir Medium"/>
        <w:b/>
        <w:color w:val="404040" w:themeColor="text1" w:themeTint="BF"/>
        <w:sz w:val="22"/>
        <w:szCs w:val="18"/>
      </w:rPr>
      <w:t>202</w:t>
    </w:r>
    <w:r w:rsidR="00265FB4">
      <w:rPr>
        <w:rFonts w:ascii="Avenir Medium" w:hAnsi="Avenir Medium"/>
        <w:b/>
        <w:color w:val="404040" w:themeColor="text1" w:themeTint="BF"/>
        <w:sz w:val="22"/>
        <w:szCs w:val="18"/>
      </w:rPr>
      <w:t>2</w:t>
    </w:r>
    <w:r w:rsidR="003A3A9A">
      <w:rPr>
        <w:rFonts w:ascii="Avenir Medium" w:hAnsi="Avenir Medium"/>
        <w:b/>
        <w:color w:val="4472C4"/>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2C76"/>
    <w:multiLevelType w:val="hybridMultilevel"/>
    <w:tmpl w:val="E1BA2E76"/>
    <w:lvl w:ilvl="0" w:tplc="83864F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594E"/>
    <w:multiLevelType w:val="hybridMultilevel"/>
    <w:tmpl w:val="7E9CA3D0"/>
    <w:lvl w:ilvl="0" w:tplc="8426128C">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BDC"/>
    <w:multiLevelType w:val="hybridMultilevel"/>
    <w:tmpl w:val="FFD8C7B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09AE09B8"/>
    <w:multiLevelType w:val="multilevel"/>
    <w:tmpl w:val="142A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F42DF"/>
    <w:multiLevelType w:val="hybridMultilevel"/>
    <w:tmpl w:val="36F2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B65D8"/>
    <w:multiLevelType w:val="multilevel"/>
    <w:tmpl w:val="9BA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49D8"/>
    <w:multiLevelType w:val="hybridMultilevel"/>
    <w:tmpl w:val="5F6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54D"/>
    <w:multiLevelType w:val="hybridMultilevel"/>
    <w:tmpl w:val="E1F40598"/>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8" w15:restartNumberingAfterBreak="0">
    <w:nsid w:val="1988233A"/>
    <w:multiLevelType w:val="hybridMultilevel"/>
    <w:tmpl w:val="0BB6896A"/>
    <w:lvl w:ilvl="0" w:tplc="8426128C">
      <w:start w:val="6"/>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FD3301"/>
    <w:multiLevelType w:val="hybridMultilevel"/>
    <w:tmpl w:val="36F2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B3217"/>
    <w:multiLevelType w:val="hybridMultilevel"/>
    <w:tmpl w:val="D42A0AB0"/>
    <w:lvl w:ilvl="0" w:tplc="CA386FD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86B8A"/>
    <w:multiLevelType w:val="hybridMultilevel"/>
    <w:tmpl w:val="C1D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C7E79"/>
    <w:multiLevelType w:val="multilevel"/>
    <w:tmpl w:val="5822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65E9C"/>
    <w:multiLevelType w:val="hybridMultilevel"/>
    <w:tmpl w:val="925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12807"/>
    <w:multiLevelType w:val="hybridMultilevel"/>
    <w:tmpl w:val="6478B498"/>
    <w:lvl w:ilvl="0" w:tplc="12EC6956">
      <w:start w:val="1"/>
      <w:numFmt w:val="bullet"/>
      <w:lvlText w:val="-"/>
      <w:lvlJc w:val="left"/>
      <w:pPr>
        <w:ind w:left="420" w:hanging="360"/>
      </w:pPr>
      <w:rPr>
        <w:rFonts w:ascii="Avenir Light" w:eastAsia="Calibri" w:hAnsi="Avenir Light"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48B027D"/>
    <w:multiLevelType w:val="hybridMultilevel"/>
    <w:tmpl w:val="427E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F5FF1"/>
    <w:multiLevelType w:val="hybridMultilevel"/>
    <w:tmpl w:val="B9349E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A8B1821"/>
    <w:multiLevelType w:val="multilevel"/>
    <w:tmpl w:val="C73E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7672A"/>
    <w:multiLevelType w:val="hybridMultilevel"/>
    <w:tmpl w:val="02BE885A"/>
    <w:lvl w:ilvl="0" w:tplc="CA386FD2">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55797"/>
    <w:multiLevelType w:val="hybridMultilevel"/>
    <w:tmpl w:val="2D22CC68"/>
    <w:lvl w:ilvl="0" w:tplc="12EC6956">
      <w:start w:val="1"/>
      <w:numFmt w:val="bullet"/>
      <w:lvlText w:val="-"/>
      <w:lvlJc w:val="left"/>
      <w:pPr>
        <w:ind w:left="480" w:hanging="360"/>
      </w:pPr>
      <w:rPr>
        <w:rFonts w:ascii="Avenir Light" w:eastAsia="Calibri" w:hAnsi="Avenir Light"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2AD1B50"/>
    <w:multiLevelType w:val="hybridMultilevel"/>
    <w:tmpl w:val="F7947D62"/>
    <w:lvl w:ilvl="0" w:tplc="CA386FD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87AEA"/>
    <w:multiLevelType w:val="hybridMultilevel"/>
    <w:tmpl w:val="8828F556"/>
    <w:lvl w:ilvl="0" w:tplc="8426128C">
      <w:start w:val="6"/>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D6F86"/>
    <w:multiLevelType w:val="hybridMultilevel"/>
    <w:tmpl w:val="5992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71DD"/>
    <w:multiLevelType w:val="hybridMultilevel"/>
    <w:tmpl w:val="F022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968E7"/>
    <w:multiLevelType w:val="hybridMultilevel"/>
    <w:tmpl w:val="782A4B60"/>
    <w:lvl w:ilvl="0" w:tplc="CA386FD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342FF"/>
    <w:multiLevelType w:val="hybridMultilevel"/>
    <w:tmpl w:val="F92C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85921"/>
    <w:multiLevelType w:val="hybridMultilevel"/>
    <w:tmpl w:val="36F2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801224"/>
    <w:multiLevelType w:val="hybridMultilevel"/>
    <w:tmpl w:val="29D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89E"/>
    <w:multiLevelType w:val="multilevel"/>
    <w:tmpl w:val="AC7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C5BC4"/>
    <w:multiLevelType w:val="hybridMultilevel"/>
    <w:tmpl w:val="71A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C5004"/>
    <w:multiLevelType w:val="hybridMultilevel"/>
    <w:tmpl w:val="CDCC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A6945"/>
    <w:multiLevelType w:val="hybridMultilevel"/>
    <w:tmpl w:val="9AE4C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7A17640"/>
    <w:multiLevelType w:val="hybridMultilevel"/>
    <w:tmpl w:val="9AA65426"/>
    <w:lvl w:ilvl="0" w:tplc="CA386FD2">
      <w:start w:val="1"/>
      <w:numFmt w:val="bullet"/>
      <w:lvlText w:val=""/>
      <w:lvlJc w:val="left"/>
      <w:pPr>
        <w:tabs>
          <w:tab w:val="num" w:pos="720"/>
        </w:tabs>
        <w:ind w:left="720" w:hanging="360"/>
      </w:pPr>
      <w:rPr>
        <w:rFonts w:ascii="Symbol" w:hAnsi="Symbol" w:hint="default"/>
        <w:color w:val="auto"/>
        <w:sz w:val="22"/>
      </w:rPr>
    </w:lvl>
    <w:lvl w:ilvl="1" w:tplc="8426128C">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A45D8"/>
    <w:multiLevelType w:val="multilevel"/>
    <w:tmpl w:val="7992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C20AB"/>
    <w:multiLevelType w:val="multilevel"/>
    <w:tmpl w:val="0C2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560592"/>
    <w:multiLevelType w:val="multilevel"/>
    <w:tmpl w:val="A3C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817E6"/>
    <w:multiLevelType w:val="hybridMultilevel"/>
    <w:tmpl w:val="04C67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B1622"/>
    <w:multiLevelType w:val="hybridMultilevel"/>
    <w:tmpl w:val="8A009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30843"/>
    <w:multiLevelType w:val="hybridMultilevel"/>
    <w:tmpl w:val="21C0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D2E6D"/>
    <w:multiLevelType w:val="hybridMultilevel"/>
    <w:tmpl w:val="6DDC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F31E03"/>
    <w:multiLevelType w:val="multilevel"/>
    <w:tmpl w:val="1E06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12D2F"/>
    <w:multiLevelType w:val="multilevel"/>
    <w:tmpl w:val="58E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361C5"/>
    <w:multiLevelType w:val="hybridMultilevel"/>
    <w:tmpl w:val="F63A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621BBA"/>
    <w:multiLevelType w:val="hybridMultilevel"/>
    <w:tmpl w:val="23F2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8275F3"/>
    <w:multiLevelType w:val="hybridMultilevel"/>
    <w:tmpl w:val="5A2A85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B03E9E"/>
    <w:multiLevelType w:val="multilevel"/>
    <w:tmpl w:val="04D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03FD3"/>
    <w:multiLevelType w:val="hybridMultilevel"/>
    <w:tmpl w:val="991E9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83C9C"/>
    <w:multiLevelType w:val="multilevel"/>
    <w:tmpl w:val="EA50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31"/>
  </w:num>
  <w:num w:numId="4">
    <w:abstractNumId w:val="39"/>
  </w:num>
  <w:num w:numId="5">
    <w:abstractNumId w:val="42"/>
  </w:num>
  <w:num w:numId="6">
    <w:abstractNumId w:val="25"/>
  </w:num>
  <w:num w:numId="7">
    <w:abstractNumId w:val="7"/>
  </w:num>
  <w:num w:numId="8">
    <w:abstractNumId w:val="38"/>
  </w:num>
  <w:num w:numId="9">
    <w:abstractNumId w:val="46"/>
  </w:num>
  <w:num w:numId="10">
    <w:abstractNumId w:val="30"/>
  </w:num>
  <w:num w:numId="11">
    <w:abstractNumId w:val="44"/>
  </w:num>
  <w:num w:numId="12">
    <w:abstractNumId w:val="10"/>
  </w:num>
  <w:num w:numId="13">
    <w:abstractNumId w:val="18"/>
  </w:num>
  <w:num w:numId="14">
    <w:abstractNumId w:val="20"/>
  </w:num>
  <w:num w:numId="15">
    <w:abstractNumId w:val="24"/>
  </w:num>
  <w:num w:numId="16">
    <w:abstractNumId w:val="32"/>
  </w:num>
  <w:num w:numId="17">
    <w:abstractNumId w:val="43"/>
  </w:num>
  <w:num w:numId="18">
    <w:abstractNumId w:val="1"/>
  </w:num>
  <w:num w:numId="19">
    <w:abstractNumId w:val="4"/>
  </w:num>
  <w:num w:numId="20">
    <w:abstractNumId w:val="9"/>
  </w:num>
  <w:num w:numId="21">
    <w:abstractNumId w:val="26"/>
  </w:num>
  <w:num w:numId="22">
    <w:abstractNumId w:val="15"/>
  </w:num>
  <w:num w:numId="23">
    <w:abstractNumId w:val="33"/>
  </w:num>
  <w:num w:numId="24">
    <w:abstractNumId w:val="17"/>
  </w:num>
  <w:num w:numId="25">
    <w:abstractNumId w:val="12"/>
  </w:num>
  <w:num w:numId="26">
    <w:abstractNumId w:val="3"/>
  </w:num>
  <w:num w:numId="27">
    <w:abstractNumId w:val="34"/>
  </w:num>
  <w:num w:numId="28">
    <w:abstractNumId w:val="41"/>
  </w:num>
  <w:num w:numId="29">
    <w:abstractNumId w:val="35"/>
  </w:num>
  <w:num w:numId="30">
    <w:abstractNumId w:val="28"/>
  </w:num>
  <w:num w:numId="31">
    <w:abstractNumId w:val="47"/>
  </w:num>
  <w:num w:numId="32">
    <w:abstractNumId w:val="5"/>
  </w:num>
  <w:num w:numId="33">
    <w:abstractNumId w:val="40"/>
  </w:num>
  <w:num w:numId="34">
    <w:abstractNumId w:val="45"/>
  </w:num>
  <w:num w:numId="35">
    <w:abstractNumId w:val="36"/>
  </w:num>
  <w:num w:numId="36">
    <w:abstractNumId w:val="0"/>
  </w:num>
  <w:num w:numId="37">
    <w:abstractNumId w:val="22"/>
  </w:num>
  <w:num w:numId="38">
    <w:abstractNumId w:val="37"/>
  </w:num>
  <w:num w:numId="39">
    <w:abstractNumId w:val="29"/>
  </w:num>
  <w:num w:numId="40">
    <w:abstractNumId w:val="6"/>
  </w:num>
  <w:num w:numId="41">
    <w:abstractNumId w:val="27"/>
  </w:num>
  <w:num w:numId="42">
    <w:abstractNumId w:val="11"/>
  </w:num>
  <w:num w:numId="43">
    <w:abstractNumId w:val="13"/>
  </w:num>
  <w:num w:numId="44">
    <w:abstractNumId w:val="2"/>
  </w:num>
  <w:num w:numId="45">
    <w:abstractNumId w:val="14"/>
  </w:num>
  <w:num w:numId="46">
    <w:abstractNumId w:val="19"/>
  </w:num>
  <w:num w:numId="47">
    <w:abstractNumId w:val="1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62"/>
    <w:rsid w:val="00034281"/>
    <w:rsid w:val="00040747"/>
    <w:rsid w:val="00045C01"/>
    <w:rsid w:val="00065CF9"/>
    <w:rsid w:val="00080E58"/>
    <w:rsid w:val="00094B58"/>
    <w:rsid w:val="000A3F45"/>
    <w:rsid w:val="000B7E4A"/>
    <w:rsid w:val="000D4944"/>
    <w:rsid w:val="000E0CF9"/>
    <w:rsid w:val="00100234"/>
    <w:rsid w:val="0010170E"/>
    <w:rsid w:val="0010279E"/>
    <w:rsid w:val="001368E2"/>
    <w:rsid w:val="00151B26"/>
    <w:rsid w:val="00195074"/>
    <w:rsid w:val="001A2CBD"/>
    <w:rsid w:val="001A326F"/>
    <w:rsid w:val="001C0F3C"/>
    <w:rsid w:val="001E4A9F"/>
    <w:rsid w:val="001F5454"/>
    <w:rsid w:val="001F7AA8"/>
    <w:rsid w:val="00220551"/>
    <w:rsid w:val="00221F20"/>
    <w:rsid w:val="00227574"/>
    <w:rsid w:val="002600FE"/>
    <w:rsid w:val="002628C7"/>
    <w:rsid w:val="002656AA"/>
    <w:rsid w:val="00265FB4"/>
    <w:rsid w:val="00266943"/>
    <w:rsid w:val="00274222"/>
    <w:rsid w:val="00280C80"/>
    <w:rsid w:val="002915C5"/>
    <w:rsid w:val="002A669E"/>
    <w:rsid w:val="002B31A8"/>
    <w:rsid w:val="002C30EA"/>
    <w:rsid w:val="002D28C3"/>
    <w:rsid w:val="002D5C34"/>
    <w:rsid w:val="002E52DA"/>
    <w:rsid w:val="0034745E"/>
    <w:rsid w:val="003475E1"/>
    <w:rsid w:val="00362C7C"/>
    <w:rsid w:val="00370B49"/>
    <w:rsid w:val="00370FC3"/>
    <w:rsid w:val="003767EC"/>
    <w:rsid w:val="00394D19"/>
    <w:rsid w:val="00397915"/>
    <w:rsid w:val="003A3125"/>
    <w:rsid w:val="003A3A9A"/>
    <w:rsid w:val="003B0AD4"/>
    <w:rsid w:val="003C563B"/>
    <w:rsid w:val="003C7045"/>
    <w:rsid w:val="003F2091"/>
    <w:rsid w:val="004057F8"/>
    <w:rsid w:val="004167FD"/>
    <w:rsid w:val="00437D10"/>
    <w:rsid w:val="00451FBF"/>
    <w:rsid w:val="00461993"/>
    <w:rsid w:val="004647B6"/>
    <w:rsid w:val="004650BA"/>
    <w:rsid w:val="00483FFF"/>
    <w:rsid w:val="00493C90"/>
    <w:rsid w:val="00497659"/>
    <w:rsid w:val="004B3AAC"/>
    <w:rsid w:val="004F02C3"/>
    <w:rsid w:val="005055C9"/>
    <w:rsid w:val="00520209"/>
    <w:rsid w:val="00523B55"/>
    <w:rsid w:val="00530820"/>
    <w:rsid w:val="005423F9"/>
    <w:rsid w:val="005516E2"/>
    <w:rsid w:val="00552064"/>
    <w:rsid w:val="00552B43"/>
    <w:rsid w:val="005650A8"/>
    <w:rsid w:val="00583F9A"/>
    <w:rsid w:val="005A43AD"/>
    <w:rsid w:val="005C23D9"/>
    <w:rsid w:val="005D4F01"/>
    <w:rsid w:val="005D558A"/>
    <w:rsid w:val="00604734"/>
    <w:rsid w:val="00625576"/>
    <w:rsid w:val="00633091"/>
    <w:rsid w:val="00634C60"/>
    <w:rsid w:val="00635B0C"/>
    <w:rsid w:val="00645110"/>
    <w:rsid w:val="00654D19"/>
    <w:rsid w:val="00676388"/>
    <w:rsid w:val="006767A0"/>
    <w:rsid w:val="006B5730"/>
    <w:rsid w:val="006C3CEF"/>
    <w:rsid w:val="006C60B4"/>
    <w:rsid w:val="006D3914"/>
    <w:rsid w:val="006E08C9"/>
    <w:rsid w:val="00765939"/>
    <w:rsid w:val="0077141B"/>
    <w:rsid w:val="00776C3A"/>
    <w:rsid w:val="00780D8B"/>
    <w:rsid w:val="00781889"/>
    <w:rsid w:val="00782B92"/>
    <w:rsid w:val="007A1B96"/>
    <w:rsid w:val="007D2E4C"/>
    <w:rsid w:val="007E1EEA"/>
    <w:rsid w:val="007E7915"/>
    <w:rsid w:val="007F1DF5"/>
    <w:rsid w:val="00806384"/>
    <w:rsid w:val="00807A1F"/>
    <w:rsid w:val="008236B1"/>
    <w:rsid w:val="00833B07"/>
    <w:rsid w:val="00862579"/>
    <w:rsid w:val="0086448A"/>
    <w:rsid w:val="008708EC"/>
    <w:rsid w:val="008838EE"/>
    <w:rsid w:val="00885209"/>
    <w:rsid w:val="008A580F"/>
    <w:rsid w:val="008B101B"/>
    <w:rsid w:val="008B68B7"/>
    <w:rsid w:val="008E144C"/>
    <w:rsid w:val="008E55A9"/>
    <w:rsid w:val="008F23A8"/>
    <w:rsid w:val="0092588D"/>
    <w:rsid w:val="009308E2"/>
    <w:rsid w:val="009636D7"/>
    <w:rsid w:val="009720F2"/>
    <w:rsid w:val="00982B22"/>
    <w:rsid w:val="00986A43"/>
    <w:rsid w:val="00993201"/>
    <w:rsid w:val="009A78BA"/>
    <w:rsid w:val="009B2AE1"/>
    <w:rsid w:val="009C5FEE"/>
    <w:rsid w:val="009E4F88"/>
    <w:rsid w:val="009F1DA9"/>
    <w:rsid w:val="00A050AF"/>
    <w:rsid w:val="00A1055D"/>
    <w:rsid w:val="00A25B0C"/>
    <w:rsid w:val="00A27BAB"/>
    <w:rsid w:val="00A30AE3"/>
    <w:rsid w:val="00A52081"/>
    <w:rsid w:val="00A5235A"/>
    <w:rsid w:val="00A554E2"/>
    <w:rsid w:val="00A71F34"/>
    <w:rsid w:val="00A749A8"/>
    <w:rsid w:val="00A77B52"/>
    <w:rsid w:val="00AA09FC"/>
    <w:rsid w:val="00AD0F79"/>
    <w:rsid w:val="00AD5369"/>
    <w:rsid w:val="00AE1143"/>
    <w:rsid w:val="00B07F37"/>
    <w:rsid w:val="00B17B3A"/>
    <w:rsid w:val="00B47BE7"/>
    <w:rsid w:val="00B51AD1"/>
    <w:rsid w:val="00B800F9"/>
    <w:rsid w:val="00B850F2"/>
    <w:rsid w:val="00B9447D"/>
    <w:rsid w:val="00BA5B8D"/>
    <w:rsid w:val="00BD2EF7"/>
    <w:rsid w:val="00BD6E5F"/>
    <w:rsid w:val="00BE2C0C"/>
    <w:rsid w:val="00BE6A4C"/>
    <w:rsid w:val="00C12EA7"/>
    <w:rsid w:val="00C22366"/>
    <w:rsid w:val="00C33469"/>
    <w:rsid w:val="00C33862"/>
    <w:rsid w:val="00C431F3"/>
    <w:rsid w:val="00C81DF9"/>
    <w:rsid w:val="00CE0A09"/>
    <w:rsid w:val="00D001EF"/>
    <w:rsid w:val="00D039D7"/>
    <w:rsid w:val="00D057D2"/>
    <w:rsid w:val="00D05D88"/>
    <w:rsid w:val="00D05E37"/>
    <w:rsid w:val="00D106E3"/>
    <w:rsid w:val="00D23CAA"/>
    <w:rsid w:val="00D4307F"/>
    <w:rsid w:val="00D46283"/>
    <w:rsid w:val="00D66B1B"/>
    <w:rsid w:val="00D75E0E"/>
    <w:rsid w:val="00D83A86"/>
    <w:rsid w:val="00D91243"/>
    <w:rsid w:val="00DA2C91"/>
    <w:rsid w:val="00DF7570"/>
    <w:rsid w:val="00DF775A"/>
    <w:rsid w:val="00E0292B"/>
    <w:rsid w:val="00E03056"/>
    <w:rsid w:val="00E13F54"/>
    <w:rsid w:val="00E154EB"/>
    <w:rsid w:val="00E20698"/>
    <w:rsid w:val="00E6465B"/>
    <w:rsid w:val="00E647DC"/>
    <w:rsid w:val="00E740D3"/>
    <w:rsid w:val="00E75170"/>
    <w:rsid w:val="00E76B6F"/>
    <w:rsid w:val="00E86677"/>
    <w:rsid w:val="00EA13C5"/>
    <w:rsid w:val="00EB33D4"/>
    <w:rsid w:val="00EC46C2"/>
    <w:rsid w:val="00ED5BE8"/>
    <w:rsid w:val="00EE02B0"/>
    <w:rsid w:val="00EE0501"/>
    <w:rsid w:val="00EE771D"/>
    <w:rsid w:val="00EF79A8"/>
    <w:rsid w:val="00F04387"/>
    <w:rsid w:val="00F1008A"/>
    <w:rsid w:val="00F15E3F"/>
    <w:rsid w:val="00F36229"/>
    <w:rsid w:val="00F44AC7"/>
    <w:rsid w:val="00F50D39"/>
    <w:rsid w:val="00F83BF0"/>
    <w:rsid w:val="00F95863"/>
    <w:rsid w:val="00FB0659"/>
    <w:rsid w:val="00FC3074"/>
    <w:rsid w:val="00FD091F"/>
    <w:rsid w:val="00FE4D63"/>
    <w:rsid w:val="00FF6903"/>
    <w:rsid w:val="00FF7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7A0B4F"/>
  <w15:docId w15:val="{AC6262FC-8DB1-B448-817A-64962A03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F88"/>
    <w:pPr>
      <w:widowControl w:val="0"/>
      <w:spacing w:before="120" w:after="200" w:line="276" w:lineRule="auto"/>
    </w:pPr>
    <w:rPr>
      <w:rFonts w:ascii="Avenir Light" w:hAnsi="Avenir Light"/>
      <w:sz w:val="24"/>
      <w:szCs w:val="22"/>
      <w:lang w:eastAsia="en-US"/>
    </w:rPr>
  </w:style>
  <w:style w:type="paragraph" w:styleId="Heading1">
    <w:name w:val="heading 1"/>
    <w:basedOn w:val="Normal"/>
    <w:next w:val="Normal"/>
    <w:link w:val="Heading1Char"/>
    <w:uiPriority w:val="9"/>
    <w:qFormat/>
    <w:rsid w:val="00AD5369"/>
    <w:pPr>
      <w:keepNext/>
      <w:spacing w:before="360" w:after="12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BD2EF7"/>
    <w:pPr>
      <w:keepNext/>
      <w:spacing w:before="240" w:after="60"/>
      <w:outlineLvl w:val="1"/>
    </w:pPr>
    <w:rPr>
      <w:rFonts w:ascii="Calibri Light" w:eastAsia="Times New Roman" w:hAnsi="Calibri Light"/>
      <w:b/>
      <w:bCs/>
      <w:i/>
      <w:iCs/>
      <w:color w:val="4472C4"/>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79"/>
  </w:style>
  <w:style w:type="paragraph" w:styleId="Footer">
    <w:name w:val="footer"/>
    <w:basedOn w:val="Normal"/>
    <w:link w:val="FooterChar"/>
    <w:uiPriority w:val="99"/>
    <w:unhideWhenUsed/>
    <w:rsid w:val="00862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79"/>
  </w:style>
  <w:style w:type="paragraph" w:styleId="BalloonText">
    <w:name w:val="Balloon Text"/>
    <w:basedOn w:val="Normal"/>
    <w:link w:val="BalloonTextChar"/>
    <w:uiPriority w:val="99"/>
    <w:semiHidden/>
    <w:unhideWhenUsed/>
    <w:rsid w:val="008625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2579"/>
    <w:rPr>
      <w:rFonts w:ascii="Tahoma" w:hAnsi="Tahoma" w:cs="Tahoma"/>
      <w:sz w:val="16"/>
      <w:szCs w:val="16"/>
    </w:rPr>
  </w:style>
  <w:style w:type="table" w:styleId="TableGrid">
    <w:name w:val="Table Grid"/>
    <w:basedOn w:val="TableNormal"/>
    <w:uiPriority w:val="59"/>
    <w:rsid w:val="0086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2588D"/>
    <w:rPr>
      <w:color w:val="0000FF"/>
      <w:u w:val="none"/>
    </w:rPr>
  </w:style>
  <w:style w:type="character" w:styleId="CommentReference">
    <w:name w:val="annotation reference"/>
    <w:uiPriority w:val="99"/>
    <w:semiHidden/>
    <w:unhideWhenUsed/>
    <w:rsid w:val="001C0F3C"/>
    <w:rPr>
      <w:sz w:val="16"/>
      <w:szCs w:val="16"/>
    </w:rPr>
  </w:style>
  <w:style w:type="paragraph" w:styleId="CommentText">
    <w:name w:val="annotation text"/>
    <w:basedOn w:val="Normal"/>
    <w:link w:val="CommentTextChar"/>
    <w:uiPriority w:val="99"/>
    <w:semiHidden/>
    <w:unhideWhenUsed/>
    <w:rsid w:val="001C0F3C"/>
    <w:rPr>
      <w:sz w:val="20"/>
      <w:szCs w:val="20"/>
    </w:rPr>
  </w:style>
  <w:style w:type="character" w:customStyle="1" w:styleId="CommentTextChar">
    <w:name w:val="Comment Text Char"/>
    <w:link w:val="CommentText"/>
    <w:uiPriority w:val="99"/>
    <w:semiHidden/>
    <w:rsid w:val="001C0F3C"/>
    <w:rPr>
      <w:lang w:eastAsia="en-US"/>
    </w:rPr>
  </w:style>
  <w:style w:type="paragraph" w:styleId="CommentSubject">
    <w:name w:val="annotation subject"/>
    <w:basedOn w:val="CommentText"/>
    <w:next w:val="CommentText"/>
    <w:link w:val="CommentSubjectChar"/>
    <w:uiPriority w:val="99"/>
    <w:semiHidden/>
    <w:unhideWhenUsed/>
    <w:rsid w:val="001C0F3C"/>
    <w:rPr>
      <w:b/>
      <w:bCs/>
    </w:rPr>
  </w:style>
  <w:style w:type="character" w:customStyle="1" w:styleId="CommentSubjectChar">
    <w:name w:val="Comment Subject Char"/>
    <w:link w:val="CommentSubject"/>
    <w:uiPriority w:val="99"/>
    <w:semiHidden/>
    <w:rsid w:val="001C0F3C"/>
    <w:rPr>
      <w:b/>
      <w:bCs/>
      <w:lang w:eastAsia="en-US"/>
    </w:rPr>
  </w:style>
  <w:style w:type="character" w:customStyle="1" w:styleId="Heading1Char">
    <w:name w:val="Heading 1 Char"/>
    <w:link w:val="Heading1"/>
    <w:uiPriority w:val="9"/>
    <w:rsid w:val="00AD5369"/>
    <w:rPr>
      <w:rFonts w:ascii="Calibri Light" w:eastAsia="Times New Roman" w:hAnsi="Calibri Light"/>
      <w:b/>
      <w:bCs/>
      <w:kern w:val="32"/>
      <w:sz w:val="32"/>
      <w:szCs w:val="32"/>
      <w:lang w:val="en-AU" w:eastAsia="en-US"/>
    </w:rPr>
  </w:style>
  <w:style w:type="character" w:customStyle="1" w:styleId="Heading2Char">
    <w:name w:val="Heading 2 Char"/>
    <w:link w:val="Heading2"/>
    <w:uiPriority w:val="9"/>
    <w:rsid w:val="00BD2EF7"/>
    <w:rPr>
      <w:rFonts w:ascii="Calibri Light" w:eastAsia="Times New Roman" w:hAnsi="Calibri Light"/>
      <w:b/>
      <w:bCs/>
      <w:i/>
      <w:iCs/>
      <w:color w:val="4472C4"/>
      <w:sz w:val="32"/>
      <w:szCs w:val="28"/>
      <w:lang w:val="en-AU" w:eastAsia="en-US"/>
    </w:rPr>
  </w:style>
  <w:style w:type="character" w:styleId="PageNumber">
    <w:name w:val="page number"/>
    <w:uiPriority w:val="99"/>
    <w:semiHidden/>
    <w:unhideWhenUsed/>
    <w:rsid w:val="00A30AE3"/>
  </w:style>
  <w:style w:type="table" w:customStyle="1" w:styleId="GridTable5Dark-Accent11">
    <w:name w:val="Grid Table 5 Dark - Accent 11"/>
    <w:basedOn w:val="TableNormal"/>
    <w:uiPriority w:val="50"/>
    <w:rsid w:val="00A30AE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11">
    <w:name w:val="List Table 3 - Accent 11"/>
    <w:basedOn w:val="TableNormal"/>
    <w:uiPriority w:val="48"/>
    <w:rsid w:val="00A30AE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MediumShading2-Accent1">
    <w:name w:val="Medium Shading 2 Accent 1"/>
    <w:basedOn w:val="TableNormal"/>
    <w:uiPriority w:val="64"/>
    <w:rsid w:val="00A30A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2-Accent1">
    <w:name w:val="Medium List 2 Accent 1"/>
    <w:basedOn w:val="TableNormal"/>
    <w:uiPriority w:val="66"/>
    <w:rsid w:val="00A30AE3"/>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Table7Colorful-Accent11">
    <w:name w:val="List Table 7 Colorful - Accent 11"/>
    <w:basedOn w:val="TableNormal"/>
    <w:uiPriority w:val="52"/>
    <w:rsid w:val="00A30AE3"/>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uiPriority w:val="99"/>
    <w:semiHidden/>
    <w:unhideWhenUsed/>
    <w:rsid w:val="00552064"/>
    <w:rPr>
      <w:color w:val="808080"/>
      <w:shd w:val="clear" w:color="auto" w:fill="E6E6E6"/>
    </w:rPr>
  </w:style>
  <w:style w:type="character" w:styleId="FollowedHyperlink">
    <w:name w:val="FollowedHyperlink"/>
    <w:uiPriority w:val="99"/>
    <w:semiHidden/>
    <w:unhideWhenUsed/>
    <w:rsid w:val="002C30EA"/>
    <w:rPr>
      <w:color w:val="954F72"/>
      <w:u w:val="single"/>
    </w:rPr>
  </w:style>
  <w:style w:type="paragraph" w:styleId="Title">
    <w:name w:val="Title"/>
    <w:basedOn w:val="Normal"/>
    <w:next w:val="Normal"/>
    <w:link w:val="TitleChar"/>
    <w:uiPriority w:val="10"/>
    <w:qFormat/>
    <w:rsid w:val="00E76B6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76B6F"/>
    <w:rPr>
      <w:rFonts w:ascii="Calibri Light" w:eastAsia="Times New Roman" w:hAnsi="Calibri Light" w:cs="Times New Roman"/>
      <w:b/>
      <w:bCs/>
      <w:kern w:val="28"/>
      <w:sz w:val="32"/>
      <w:szCs w:val="32"/>
      <w:lang w:val="en-AU" w:eastAsia="en-US"/>
    </w:rPr>
  </w:style>
  <w:style w:type="character" w:styleId="Strong">
    <w:name w:val="Strong"/>
    <w:uiPriority w:val="22"/>
    <w:qFormat/>
    <w:rsid w:val="00BD2EF7"/>
    <w:rPr>
      <w:b/>
      <w:bCs/>
    </w:rPr>
  </w:style>
  <w:style w:type="paragraph" w:customStyle="1" w:styleId="Style1">
    <w:name w:val="Style1"/>
    <w:basedOn w:val="Normal"/>
    <w:rsid w:val="00EC46C2"/>
    <w:pPr>
      <w:widowControl/>
      <w:spacing w:before="0" w:after="0" w:line="240" w:lineRule="auto"/>
    </w:pPr>
    <w:rPr>
      <w:rFonts w:ascii="Arial" w:eastAsia="Times New Roman" w:hAnsi="Arial" w:cs="Arial"/>
      <w:sz w:val="22"/>
      <w:szCs w:val="24"/>
    </w:rPr>
  </w:style>
  <w:style w:type="paragraph" w:styleId="BodyText2">
    <w:name w:val="Body Text 2"/>
    <w:basedOn w:val="Normal"/>
    <w:link w:val="BodyText2Char"/>
    <w:rsid w:val="00EC46C2"/>
    <w:pPr>
      <w:widowControl/>
      <w:spacing w:before="0" w:after="0" w:line="240" w:lineRule="auto"/>
    </w:pPr>
    <w:rPr>
      <w:rFonts w:ascii="Arial" w:eastAsia="Times New Roman" w:hAnsi="Arial"/>
      <w:szCs w:val="24"/>
    </w:rPr>
  </w:style>
  <w:style w:type="character" w:customStyle="1" w:styleId="BodyText2Char">
    <w:name w:val="Body Text 2 Char"/>
    <w:link w:val="BodyText2"/>
    <w:rsid w:val="00EC46C2"/>
    <w:rPr>
      <w:rFonts w:ascii="Arial" w:eastAsia="Times New Roman" w:hAnsi="Arial"/>
      <w:sz w:val="24"/>
      <w:szCs w:val="24"/>
      <w:lang w:eastAsia="en-US"/>
    </w:rPr>
  </w:style>
  <w:style w:type="paragraph" w:styleId="BodyTextIndent">
    <w:name w:val="Body Text Indent"/>
    <w:basedOn w:val="Normal"/>
    <w:link w:val="BodyTextIndentChar"/>
    <w:rsid w:val="00EC46C2"/>
    <w:pPr>
      <w:widowControl/>
      <w:spacing w:before="0" w:after="0" w:line="240" w:lineRule="auto"/>
      <w:ind w:left="720"/>
      <w:jc w:val="both"/>
    </w:pPr>
    <w:rPr>
      <w:rFonts w:ascii="Comic Sans MS" w:eastAsia="Times New Roman" w:hAnsi="Comic Sans MS"/>
      <w:sz w:val="22"/>
      <w:szCs w:val="20"/>
      <w:lang w:val="en-US"/>
    </w:rPr>
  </w:style>
  <w:style w:type="character" w:customStyle="1" w:styleId="BodyTextIndentChar">
    <w:name w:val="Body Text Indent Char"/>
    <w:link w:val="BodyTextIndent"/>
    <w:rsid w:val="00EC46C2"/>
    <w:rPr>
      <w:rFonts w:ascii="Comic Sans MS" w:eastAsia="Times New Roman" w:hAnsi="Comic Sans MS"/>
      <w:sz w:val="22"/>
      <w:lang w:val="en-US" w:eastAsia="en-US"/>
    </w:rPr>
  </w:style>
  <w:style w:type="character" w:customStyle="1" w:styleId="UnresolvedMention2">
    <w:name w:val="Unresolved Mention2"/>
    <w:basedOn w:val="DefaultParagraphFont"/>
    <w:uiPriority w:val="99"/>
    <w:semiHidden/>
    <w:unhideWhenUsed/>
    <w:rsid w:val="00D057D2"/>
    <w:rPr>
      <w:color w:val="605E5C"/>
      <w:shd w:val="clear" w:color="auto" w:fill="E1DFDD"/>
    </w:rPr>
  </w:style>
  <w:style w:type="paragraph" w:styleId="NormalWeb">
    <w:name w:val="Normal (Web)"/>
    <w:basedOn w:val="Normal"/>
    <w:uiPriority w:val="99"/>
    <w:semiHidden/>
    <w:unhideWhenUsed/>
    <w:rsid w:val="003A3A9A"/>
    <w:pPr>
      <w:widowControl/>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3A3A9A"/>
    <w:pPr>
      <w:ind w:left="720"/>
      <w:contextualSpacing/>
    </w:pPr>
  </w:style>
  <w:style w:type="paragraph" w:styleId="NoSpacing">
    <w:name w:val="No Spacing"/>
    <w:uiPriority w:val="1"/>
    <w:qFormat/>
    <w:rsid w:val="00A5235A"/>
    <w:rPr>
      <w:rFonts w:ascii="Tahoma" w:hAnsi="Tahoma"/>
      <w:sz w:val="24"/>
      <w:szCs w:val="22"/>
      <w:lang w:eastAsia="en-US"/>
    </w:rPr>
  </w:style>
  <w:style w:type="character" w:customStyle="1" w:styleId="UnresolvedMention3">
    <w:name w:val="Unresolved Mention3"/>
    <w:basedOn w:val="DefaultParagraphFont"/>
    <w:uiPriority w:val="99"/>
    <w:semiHidden/>
    <w:unhideWhenUsed/>
    <w:rsid w:val="00B5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388">
      <w:bodyDiv w:val="1"/>
      <w:marLeft w:val="0"/>
      <w:marRight w:val="0"/>
      <w:marTop w:val="0"/>
      <w:marBottom w:val="0"/>
      <w:divBdr>
        <w:top w:val="none" w:sz="0" w:space="0" w:color="auto"/>
        <w:left w:val="none" w:sz="0" w:space="0" w:color="auto"/>
        <w:bottom w:val="none" w:sz="0" w:space="0" w:color="auto"/>
        <w:right w:val="none" w:sz="0" w:space="0" w:color="auto"/>
      </w:divBdr>
    </w:div>
    <w:div w:id="606160407">
      <w:bodyDiv w:val="1"/>
      <w:marLeft w:val="0"/>
      <w:marRight w:val="0"/>
      <w:marTop w:val="0"/>
      <w:marBottom w:val="0"/>
      <w:divBdr>
        <w:top w:val="none" w:sz="0" w:space="0" w:color="auto"/>
        <w:left w:val="none" w:sz="0" w:space="0" w:color="auto"/>
        <w:bottom w:val="none" w:sz="0" w:space="0" w:color="auto"/>
        <w:right w:val="none" w:sz="0" w:space="0" w:color="auto"/>
      </w:divBdr>
    </w:div>
    <w:div w:id="867835584">
      <w:bodyDiv w:val="1"/>
      <w:marLeft w:val="0"/>
      <w:marRight w:val="0"/>
      <w:marTop w:val="0"/>
      <w:marBottom w:val="0"/>
      <w:divBdr>
        <w:top w:val="none" w:sz="0" w:space="0" w:color="auto"/>
        <w:left w:val="none" w:sz="0" w:space="0" w:color="auto"/>
        <w:bottom w:val="none" w:sz="0" w:space="0" w:color="auto"/>
        <w:right w:val="none" w:sz="0" w:space="0" w:color="auto"/>
      </w:divBdr>
    </w:div>
    <w:div w:id="1438791184">
      <w:bodyDiv w:val="1"/>
      <w:marLeft w:val="0"/>
      <w:marRight w:val="0"/>
      <w:marTop w:val="0"/>
      <w:marBottom w:val="0"/>
      <w:divBdr>
        <w:top w:val="none" w:sz="0" w:space="0" w:color="auto"/>
        <w:left w:val="none" w:sz="0" w:space="0" w:color="auto"/>
        <w:bottom w:val="none" w:sz="0" w:space="0" w:color="auto"/>
        <w:right w:val="none" w:sz="0" w:space="0" w:color="auto"/>
      </w:divBdr>
    </w:div>
    <w:div w:id="1529642971">
      <w:bodyDiv w:val="1"/>
      <w:marLeft w:val="0"/>
      <w:marRight w:val="0"/>
      <w:marTop w:val="0"/>
      <w:marBottom w:val="0"/>
      <w:divBdr>
        <w:top w:val="none" w:sz="0" w:space="0" w:color="auto"/>
        <w:left w:val="none" w:sz="0" w:space="0" w:color="auto"/>
        <w:bottom w:val="none" w:sz="0" w:space="0" w:color="auto"/>
        <w:right w:val="none" w:sz="0" w:space="0" w:color="auto"/>
      </w:divBdr>
      <w:divsChild>
        <w:div w:id="1079979748">
          <w:marLeft w:val="0"/>
          <w:marRight w:val="0"/>
          <w:marTop w:val="0"/>
          <w:marBottom w:val="0"/>
          <w:divBdr>
            <w:top w:val="none" w:sz="0" w:space="0" w:color="auto"/>
            <w:left w:val="none" w:sz="0" w:space="0" w:color="auto"/>
            <w:bottom w:val="none" w:sz="0" w:space="0" w:color="auto"/>
            <w:right w:val="none" w:sz="0" w:space="0" w:color="auto"/>
          </w:divBdr>
        </w:div>
        <w:div w:id="1937789582">
          <w:marLeft w:val="0"/>
          <w:marRight w:val="0"/>
          <w:marTop w:val="0"/>
          <w:marBottom w:val="0"/>
          <w:divBdr>
            <w:top w:val="none" w:sz="0" w:space="0" w:color="auto"/>
            <w:left w:val="none" w:sz="0" w:space="0" w:color="auto"/>
            <w:bottom w:val="none" w:sz="0" w:space="0" w:color="auto"/>
            <w:right w:val="none" w:sz="0" w:space="0" w:color="auto"/>
          </w:divBdr>
        </w:div>
        <w:div w:id="1008365314">
          <w:marLeft w:val="0"/>
          <w:marRight w:val="0"/>
          <w:marTop w:val="0"/>
          <w:marBottom w:val="0"/>
          <w:divBdr>
            <w:top w:val="none" w:sz="0" w:space="0" w:color="auto"/>
            <w:left w:val="none" w:sz="0" w:space="0" w:color="auto"/>
            <w:bottom w:val="none" w:sz="0" w:space="0" w:color="auto"/>
            <w:right w:val="none" w:sz="0" w:space="0" w:color="auto"/>
          </w:divBdr>
        </w:div>
      </w:divsChild>
    </w:div>
    <w:div w:id="1628780760">
      <w:bodyDiv w:val="1"/>
      <w:marLeft w:val="0"/>
      <w:marRight w:val="0"/>
      <w:marTop w:val="0"/>
      <w:marBottom w:val="0"/>
      <w:divBdr>
        <w:top w:val="none" w:sz="0" w:space="0" w:color="auto"/>
        <w:left w:val="none" w:sz="0" w:space="0" w:color="auto"/>
        <w:bottom w:val="none" w:sz="0" w:space="0" w:color="auto"/>
        <w:right w:val="none" w:sz="0" w:space="0" w:color="auto"/>
      </w:divBdr>
    </w:div>
    <w:div w:id="1812137666">
      <w:bodyDiv w:val="1"/>
      <w:marLeft w:val="0"/>
      <w:marRight w:val="0"/>
      <w:marTop w:val="0"/>
      <w:marBottom w:val="0"/>
      <w:divBdr>
        <w:top w:val="none" w:sz="0" w:space="0" w:color="auto"/>
        <w:left w:val="none" w:sz="0" w:space="0" w:color="auto"/>
        <w:bottom w:val="none" w:sz="0" w:space="0" w:color="auto"/>
        <w:right w:val="none" w:sz="0" w:space="0" w:color="auto"/>
      </w:divBdr>
    </w:div>
    <w:div w:id="191905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manorpark.cheshir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wrigh12\Local%20Settings\Temporary%20Internet%20Files\Content.Outlook\CXD6KG16\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Fact Sheet Template</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6512</CharactersWithSpaces>
  <SharedDoc>false</SharedDoc>
  <HLinks>
    <vt:vector size="120" baseType="variant">
      <vt:variant>
        <vt:i4>3276896</vt:i4>
      </vt:variant>
      <vt:variant>
        <vt:i4>57</vt:i4>
      </vt:variant>
      <vt:variant>
        <vt:i4>0</vt:i4>
      </vt:variant>
      <vt:variant>
        <vt:i4>5</vt:i4>
      </vt:variant>
      <vt:variant>
        <vt:lpwstr>https://reports.ofsted.gov.uk/inspection-reports/find-inspection-report/provider/ELS/111237</vt:lpwstr>
      </vt:variant>
      <vt:variant>
        <vt:lpwstr/>
      </vt:variant>
      <vt:variant>
        <vt:i4>2818150</vt:i4>
      </vt:variant>
      <vt:variant>
        <vt:i4>54</vt:i4>
      </vt:variant>
      <vt:variant>
        <vt:i4>0</vt:i4>
      </vt:variant>
      <vt:variant>
        <vt:i4>5</vt:i4>
      </vt:variant>
      <vt:variant>
        <vt:lpwstr>https://app.governorhub.com/document/5a26ec86982a250001f2d92c/view</vt:lpwstr>
      </vt:variant>
      <vt:variant>
        <vt:lpwstr/>
      </vt:variant>
      <vt:variant>
        <vt:i4>2752566</vt:i4>
      </vt:variant>
      <vt:variant>
        <vt:i4>51</vt:i4>
      </vt:variant>
      <vt:variant>
        <vt:i4>0</vt:i4>
      </vt:variant>
      <vt:variant>
        <vt:i4>5</vt:i4>
      </vt:variant>
      <vt:variant>
        <vt:lpwstr>https://app.governorhub.com/document/5a26ec9c982a250001f2d92f/view</vt:lpwstr>
      </vt:variant>
      <vt:variant>
        <vt:lpwstr/>
      </vt:variant>
      <vt:variant>
        <vt:i4>2949136</vt:i4>
      </vt:variant>
      <vt:variant>
        <vt:i4>48</vt:i4>
      </vt:variant>
      <vt:variant>
        <vt:i4>0</vt:i4>
      </vt:variant>
      <vt:variant>
        <vt:i4>5</vt:i4>
      </vt:variant>
      <vt:variant>
        <vt:lpwstr>https://assets.publishing.service.gov.uk/government/uploads/system/uploads/attachment_data/file/550511/Keeping_children_safe_in_education.pdf</vt:lpwstr>
      </vt:variant>
      <vt:variant>
        <vt:lpwstr/>
      </vt:variant>
      <vt:variant>
        <vt:i4>7536652</vt:i4>
      </vt:variant>
      <vt:variant>
        <vt:i4>45</vt:i4>
      </vt:variant>
      <vt:variant>
        <vt:i4>0</vt:i4>
      </vt:variant>
      <vt:variant>
        <vt:i4>5</vt:i4>
      </vt:variant>
      <vt:variant>
        <vt:lpwstr>https://assets.publishing.service.gov.uk/government/uploads/system/uploads/attachment_data/file/699810/School_inspection_handbook_section_5.pdf</vt:lpwstr>
      </vt:variant>
      <vt:variant>
        <vt:lpwstr/>
      </vt:variant>
      <vt:variant>
        <vt:i4>5439521</vt:i4>
      </vt:variant>
      <vt:variant>
        <vt:i4>42</vt:i4>
      </vt:variant>
      <vt:variant>
        <vt:i4>0</vt:i4>
      </vt:variant>
      <vt:variant>
        <vt:i4>5</vt:i4>
      </vt:variant>
      <vt:variant>
        <vt:lpwstr>https://assets.publishing.service.gov.uk/government/uploads/system/uploads/attachment_data/file/582868/Governance_Handbook_-_January_2017.pdf</vt:lpwstr>
      </vt:variant>
      <vt:variant>
        <vt:lpwstr/>
      </vt:variant>
      <vt:variant>
        <vt:i4>3407990</vt:i4>
      </vt:variant>
      <vt:variant>
        <vt:i4>39</vt:i4>
      </vt:variant>
      <vt:variant>
        <vt:i4>0</vt:i4>
      </vt:variant>
      <vt:variant>
        <vt:i4>5</vt:i4>
      </vt:variant>
      <vt:variant>
        <vt:lpwstr>https://www.moderngovernor.com/</vt:lpwstr>
      </vt:variant>
      <vt:variant>
        <vt:lpwstr/>
      </vt:variant>
      <vt:variant>
        <vt:i4>3866709</vt:i4>
      </vt:variant>
      <vt:variant>
        <vt:i4>36</vt:i4>
      </vt:variant>
      <vt:variant>
        <vt:i4>0</vt:i4>
      </vt:variant>
      <vt:variant>
        <vt:i4>5</vt:i4>
      </vt:variant>
      <vt:variant>
        <vt:lpwstr>https://www.cheshireeast.gov.uk/schools/school_governors/school-governors.aspx</vt:lpwstr>
      </vt:variant>
      <vt:variant>
        <vt:lpwstr/>
      </vt:variant>
      <vt:variant>
        <vt:i4>7995494</vt:i4>
      </vt:variant>
      <vt:variant>
        <vt:i4>33</vt:i4>
      </vt:variant>
      <vt:variant>
        <vt:i4>0</vt:i4>
      </vt:variant>
      <vt:variant>
        <vt:i4>5</vt:i4>
      </vt:variant>
      <vt:variant>
        <vt:lpwstr>https://app.governorhub.com/document/5b192ff845bfbc82c18eadd0/view</vt:lpwstr>
      </vt:variant>
      <vt:variant>
        <vt:lpwstr/>
      </vt:variant>
      <vt:variant>
        <vt:i4>5505068</vt:i4>
      </vt:variant>
      <vt:variant>
        <vt:i4>30</vt:i4>
      </vt:variant>
      <vt:variant>
        <vt:i4>0</vt:i4>
      </vt:variant>
      <vt:variant>
        <vt:i4>5</vt:i4>
      </vt:variant>
      <vt:variant>
        <vt:lpwstr>mailto: admin@manorpark.cheshire.sch.uk</vt:lpwstr>
      </vt:variant>
      <vt:variant>
        <vt:lpwstr/>
      </vt:variant>
      <vt:variant>
        <vt:i4>3539028</vt:i4>
      </vt:variant>
      <vt:variant>
        <vt:i4>27</vt:i4>
      </vt:variant>
      <vt:variant>
        <vt:i4>0</vt:i4>
      </vt:variant>
      <vt:variant>
        <vt:i4>5</vt:i4>
      </vt:variant>
      <vt:variant>
        <vt:lpwstr>mailto: businessmanager@manorpark.cheshire.sch.uk</vt:lpwstr>
      </vt:variant>
      <vt:variant>
        <vt:lpwstr/>
      </vt:variant>
      <vt:variant>
        <vt:i4>4456497</vt:i4>
      </vt:variant>
      <vt:variant>
        <vt:i4>24</vt:i4>
      </vt:variant>
      <vt:variant>
        <vt:i4>0</vt:i4>
      </vt:variant>
      <vt:variant>
        <vt:i4>5</vt:i4>
      </vt:variant>
      <vt:variant>
        <vt:lpwstr>mailto: deputy@manorpark.cheshire.sch.uk</vt:lpwstr>
      </vt:variant>
      <vt:variant>
        <vt:lpwstr/>
      </vt:variant>
      <vt:variant>
        <vt:i4>2883672</vt:i4>
      </vt:variant>
      <vt:variant>
        <vt:i4>21</vt:i4>
      </vt:variant>
      <vt:variant>
        <vt:i4>0</vt:i4>
      </vt:variant>
      <vt:variant>
        <vt:i4>5</vt:i4>
      </vt:variant>
      <vt:variant>
        <vt:lpwstr>mailto: head@manorpark.cheshire.sch.uk</vt:lpwstr>
      </vt:variant>
      <vt:variant>
        <vt:lpwstr/>
      </vt:variant>
      <vt:variant>
        <vt:i4>2687094</vt:i4>
      </vt:variant>
      <vt:variant>
        <vt:i4>18</vt:i4>
      </vt:variant>
      <vt:variant>
        <vt:i4>0</vt:i4>
      </vt:variant>
      <vt:variant>
        <vt:i4>5</vt:i4>
      </vt:variant>
      <vt:variant>
        <vt:lpwstr>https://app.governorhub.com/g/manorparkschoolandnursery/management/members</vt:lpwstr>
      </vt:variant>
      <vt:variant>
        <vt:lpwstr/>
      </vt:variant>
      <vt:variant>
        <vt:i4>5832779</vt:i4>
      </vt:variant>
      <vt:variant>
        <vt:i4>15</vt:i4>
      </vt:variant>
      <vt:variant>
        <vt:i4>0</vt:i4>
      </vt:variant>
      <vt:variant>
        <vt:i4>5</vt:i4>
      </vt:variant>
      <vt:variant>
        <vt:lpwstr>https://app.governorhub.com/g/manorparkschoolandnursery/calendar</vt:lpwstr>
      </vt:variant>
      <vt:variant>
        <vt:lpwstr/>
      </vt:variant>
      <vt:variant>
        <vt:i4>262146</vt:i4>
      </vt:variant>
      <vt:variant>
        <vt:i4>12</vt:i4>
      </vt:variant>
      <vt:variant>
        <vt:i4>0</vt:i4>
      </vt:variant>
      <vt:variant>
        <vt:i4>5</vt:i4>
      </vt:variant>
      <vt:variant>
        <vt:lpwstr>https://app.governorhub.com/g/manorparkschoolandnursery/docs/5a26a3368b03d300019f76da</vt:lpwstr>
      </vt:variant>
      <vt:variant>
        <vt:lpwstr/>
      </vt:variant>
      <vt:variant>
        <vt:i4>4784144</vt:i4>
      </vt:variant>
      <vt:variant>
        <vt:i4>9</vt:i4>
      </vt:variant>
      <vt:variant>
        <vt:i4>0</vt:i4>
      </vt:variant>
      <vt:variant>
        <vt:i4>5</vt:i4>
      </vt:variant>
      <vt:variant>
        <vt:lpwstr>https://app.governorhub.com/g/manorparkschoolandnursery/management/committees</vt:lpwstr>
      </vt:variant>
      <vt:variant>
        <vt:lpwstr/>
      </vt:variant>
      <vt:variant>
        <vt:i4>3866709</vt:i4>
      </vt:variant>
      <vt:variant>
        <vt:i4>6</vt:i4>
      </vt:variant>
      <vt:variant>
        <vt:i4>0</vt:i4>
      </vt:variant>
      <vt:variant>
        <vt:i4>5</vt:i4>
      </vt:variant>
      <vt:variant>
        <vt:lpwstr>https://www.cheshireeast.gov.uk/schools/school_governors/school-governors.aspx</vt:lpwstr>
      </vt:variant>
      <vt:variant>
        <vt:lpwstr/>
      </vt:variant>
      <vt:variant>
        <vt:i4>7536701</vt:i4>
      </vt:variant>
      <vt:variant>
        <vt:i4>3</vt:i4>
      </vt:variant>
      <vt:variant>
        <vt:i4>0</vt:i4>
      </vt:variant>
      <vt:variant>
        <vt:i4>5</vt:i4>
      </vt:variant>
      <vt:variant>
        <vt:lpwstr>https://app.governorhub.com/document/5aafc9bd6013c000014a917d/view</vt:lpwstr>
      </vt:variant>
      <vt:variant>
        <vt:lpwstr/>
      </vt:variant>
      <vt:variant>
        <vt:i4>2883697</vt:i4>
      </vt:variant>
      <vt:variant>
        <vt:i4>0</vt:i4>
      </vt:variant>
      <vt:variant>
        <vt:i4>0</vt:i4>
      </vt:variant>
      <vt:variant>
        <vt:i4>5</vt:i4>
      </vt:variant>
      <vt:variant>
        <vt:lpwstr>https://cheshireschools.disclosures.co.uk/php/index.php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localsupport</dc:creator>
  <cp:lastModifiedBy>ManorPark Head</cp:lastModifiedBy>
  <cp:revision>2</cp:revision>
  <cp:lastPrinted>2019-07-18T19:44:00Z</cp:lastPrinted>
  <dcterms:created xsi:type="dcterms:W3CDTF">2023-07-02T07:57:00Z</dcterms:created>
  <dcterms:modified xsi:type="dcterms:W3CDTF">2023-07-02T07:57:00Z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2012-10-15T00:00:00Z</vt:filetime>
  </property>
</Properties>
</file>